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E8A1E" w14:textId="77777777" w:rsidR="003E5553" w:rsidRPr="00452355" w:rsidRDefault="003E5553" w:rsidP="003E5553">
      <w:pPr>
        <w:pStyle w:val="Heading2"/>
        <w:jc w:val="center"/>
        <w:rPr>
          <w:sz w:val="32"/>
        </w:rPr>
      </w:pPr>
      <w:bookmarkStart w:id="0" w:name="_Toc432596497"/>
      <w:bookmarkStart w:id="1" w:name="_Toc432596585"/>
      <w:bookmarkStart w:id="2" w:name="_Toc432596686"/>
      <w:bookmarkStart w:id="3" w:name="_Toc432599795"/>
      <w:bookmarkStart w:id="4" w:name="_Toc434391605"/>
      <w:bookmarkStart w:id="5" w:name="_Toc434391719"/>
      <w:bookmarkStart w:id="6" w:name="_Toc434431630"/>
      <w:r w:rsidRPr="00452355">
        <w:rPr>
          <w:sz w:val="32"/>
        </w:rPr>
        <w:t>Agenda Item Request</w:t>
      </w:r>
      <w:bookmarkEnd w:id="0"/>
      <w:bookmarkEnd w:id="1"/>
      <w:bookmarkEnd w:id="2"/>
      <w:bookmarkEnd w:id="3"/>
      <w:bookmarkEnd w:id="4"/>
      <w:bookmarkEnd w:id="5"/>
      <w:bookmarkEnd w:id="6"/>
    </w:p>
    <w:p w14:paraId="40C59D0E" w14:textId="77777777" w:rsidR="003E5553" w:rsidRDefault="003E5553" w:rsidP="003E5553">
      <w:pPr>
        <w:jc w:val="center"/>
        <w:rPr>
          <w:sz w:val="22"/>
        </w:rPr>
      </w:pPr>
      <w:bookmarkStart w:id="7" w:name="_Toc432596498"/>
      <w:bookmarkStart w:id="8" w:name="_Toc432596586"/>
      <w:r w:rsidRPr="00613FB8">
        <w:rPr>
          <w:sz w:val="22"/>
        </w:rPr>
        <w:t>Community Corrections Partnership Executive Committee (CCP EC)</w:t>
      </w:r>
      <w:bookmarkEnd w:id="7"/>
      <w:bookmarkEnd w:id="8"/>
    </w:p>
    <w:p w14:paraId="7826FB2C" w14:textId="77777777" w:rsidR="003E5553" w:rsidRPr="00995314" w:rsidRDefault="003E5553" w:rsidP="003E5553">
      <w:pPr>
        <w:jc w:val="center"/>
        <w:rPr>
          <w:rStyle w:val="SubtleEmphasis"/>
          <w:color w:val="000000"/>
        </w:rPr>
      </w:pPr>
      <w:r>
        <w:rPr>
          <w:rStyle w:val="SubtleEmphasis"/>
          <w:color w:val="000000"/>
        </w:rPr>
        <w:t>Note: Agenda item r</w:t>
      </w:r>
      <w:r w:rsidRPr="00995314">
        <w:rPr>
          <w:rStyle w:val="SubtleEmphasis"/>
          <w:color w:val="000000"/>
        </w:rPr>
        <w:t>equests are due at least 5 (five) business days prior to CCP EC meeting.</w:t>
      </w:r>
    </w:p>
    <w:p w14:paraId="0A7EC611" w14:textId="77777777" w:rsidR="003E5553" w:rsidRPr="00995314" w:rsidRDefault="003E5553" w:rsidP="003E5553">
      <w:pPr>
        <w:rPr>
          <w:rStyle w:val="SubtleEmphasis"/>
          <w:color w:val="000000"/>
        </w:rPr>
      </w:pPr>
    </w:p>
    <w:p w14:paraId="3C81300D" w14:textId="77777777" w:rsidR="003E5553" w:rsidRPr="00613FB8" w:rsidRDefault="003E5553" w:rsidP="003E5553">
      <w:pPr>
        <w:spacing w:before="0" w:after="0"/>
        <w:rPr>
          <w:sz w:val="22"/>
        </w:rPr>
      </w:pPr>
      <w:r w:rsidRPr="00613FB8">
        <w:rPr>
          <w:sz w:val="22"/>
        </w:rPr>
        <w:t>TO:</w:t>
      </w:r>
      <w:r w:rsidRPr="00613FB8">
        <w:rPr>
          <w:sz w:val="22"/>
        </w:rPr>
        <w:tab/>
        <w:t>Community Corrections Partnership Executive Committee (CCP EC)</w:t>
      </w:r>
    </w:p>
    <w:p w14:paraId="431D2D34" w14:textId="77777777" w:rsidR="003E5553" w:rsidRPr="00613FB8" w:rsidRDefault="003E5553" w:rsidP="003E5553">
      <w:pPr>
        <w:spacing w:before="0" w:after="0"/>
        <w:rPr>
          <w:sz w:val="22"/>
        </w:rPr>
      </w:pPr>
      <w:r w:rsidRPr="00613FB8">
        <w:rPr>
          <w:sz w:val="22"/>
        </w:rPr>
        <w:tab/>
      </w:r>
      <w:r>
        <w:rPr>
          <w:sz w:val="22"/>
        </w:rPr>
        <w:t>c</w:t>
      </w:r>
      <w:r w:rsidRPr="00613FB8">
        <w:rPr>
          <w:sz w:val="22"/>
        </w:rPr>
        <w:t>/o Alameda County Probation Department</w:t>
      </w:r>
    </w:p>
    <w:p w14:paraId="515BEC7F" w14:textId="77777777" w:rsidR="003E5553" w:rsidRPr="00613FB8" w:rsidRDefault="003E5553" w:rsidP="003E5553">
      <w:pPr>
        <w:spacing w:before="0" w:after="0"/>
        <w:rPr>
          <w:sz w:val="22"/>
        </w:rPr>
      </w:pPr>
      <w:r w:rsidRPr="00613FB8">
        <w:rPr>
          <w:sz w:val="22"/>
        </w:rPr>
        <w:tab/>
      </w:r>
      <w:r>
        <w:rPr>
          <w:sz w:val="22"/>
        </w:rPr>
        <w:t>Wendy Still</w:t>
      </w:r>
      <w:r w:rsidRPr="00613FB8">
        <w:rPr>
          <w:sz w:val="22"/>
        </w:rPr>
        <w:t>, Chief</w:t>
      </w:r>
      <w:r>
        <w:rPr>
          <w:sz w:val="22"/>
        </w:rPr>
        <w:t xml:space="preserve"> Probation Officer</w:t>
      </w:r>
    </w:p>
    <w:p w14:paraId="4E8C9E5A" w14:textId="77777777" w:rsidR="003E5553" w:rsidRPr="00613FB8" w:rsidRDefault="003E5553" w:rsidP="003E5553">
      <w:pPr>
        <w:spacing w:before="0" w:after="0"/>
        <w:rPr>
          <w:sz w:val="22"/>
        </w:rPr>
      </w:pPr>
      <w:r w:rsidRPr="00613FB8">
        <w:rPr>
          <w:sz w:val="22"/>
        </w:rPr>
        <w:tab/>
      </w:r>
      <w:r>
        <w:rPr>
          <w:sz w:val="22"/>
        </w:rPr>
        <w:t>1111 Jackson Street</w:t>
      </w:r>
      <w:r w:rsidRPr="00613FB8">
        <w:rPr>
          <w:sz w:val="22"/>
        </w:rPr>
        <w:t>, P.O. Box 2059</w:t>
      </w:r>
    </w:p>
    <w:p w14:paraId="03A3B0D9" w14:textId="77777777" w:rsidR="003E5553" w:rsidRDefault="003E5553" w:rsidP="003E5553">
      <w:pPr>
        <w:spacing w:before="0" w:after="0"/>
        <w:rPr>
          <w:sz w:val="22"/>
        </w:rPr>
      </w:pPr>
      <w:r w:rsidRPr="00613FB8">
        <w:rPr>
          <w:sz w:val="22"/>
        </w:rPr>
        <w:tab/>
        <w:t>Oakland, CA 94604-2059</w:t>
      </w:r>
    </w:p>
    <w:p w14:paraId="39C4399E" w14:textId="77777777" w:rsidR="003E5553" w:rsidRPr="00613FB8" w:rsidRDefault="003E5553" w:rsidP="003E5553">
      <w:pPr>
        <w:spacing w:before="0" w:after="0"/>
        <w:rPr>
          <w:sz w:val="22"/>
        </w:rPr>
      </w:pPr>
    </w:p>
    <w:p w14:paraId="37E3327F" w14:textId="29C763B2" w:rsidR="003E5553" w:rsidRPr="00613FB8" w:rsidRDefault="003E5553" w:rsidP="003E5553">
      <w:pPr>
        <w:spacing w:before="0" w:after="0"/>
        <w:rPr>
          <w:sz w:val="22"/>
        </w:rPr>
      </w:pPr>
      <w:r w:rsidRPr="00613FB8">
        <w:rPr>
          <w:sz w:val="22"/>
        </w:rPr>
        <w:t>FROM:</w:t>
      </w:r>
      <w:r w:rsidRPr="00613FB8">
        <w:rPr>
          <w:sz w:val="22"/>
        </w:rPr>
        <w:tab/>
      </w:r>
      <w:r w:rsidRPr="00452355">
        <w:rPr>
          <w:b/>
          <w:sz w:val="22"/>
        </w:rPr>
        <w:t>Name</w:t>
      </w:r>
      <w:r w:rsidRPr="00613FB8">
        <w:rPr>
          <w:sz w:val="22"/>
        </w:rPr>
        <w:t xml:space="preserve">: </w:t>
      </w:r>
      <w:sdt>
        <w:sdtPr>
          <w:rPr>
            <w:sz w:val="22"/>
          </w:rPr>
          <w:alias w:val="Name"/>
          <w:tag w:val="Name"/>
          <w:id w:val="179860304"/>
          <w:placeholder>
            <w:docPart w:val="A7C2495EECF84F6396B4A6C1C8C601A1"/>
          </w:placeholder>
          <w15:color w:val="FF9900"/>
        </w:sdtPr>
        <w:sdtEndPr/>
        <w:sdtContent>
          <w:r w:rsidR="00777973">
            <w:rPr>
              <w:sz w:val="22"/>
            </w:rPr>
            <w:t>Jenny Linchey</w:t>
          </w:r>
        </w:sdtContent>
      </w:sdt>
    </w:p>
    <w:p w14:paraId="221512A6" w14:textId="536F4864" w:rsidR="003E5553" w:rsidRPr="00613FB8" w:rsidRDefault="003E5553" w:rsidP="003E5553">
      <w:pPr>
        <w:spacing w:before="0" w:after="0"/>
        <w:rPr>
          <w:sz w:val="22"/>
        </w:rPr>
      </w:pPr>
      <w:r w:rsidRPr="00613FB8">
        <w:rPr>
          <w:sz w:val="22"/>
        </w:rPr>
        <w:tab/>
      </w:r>
      <w:r w:rsidRPr="00452355">
        <w:rPr>
          <w:b/>
          <w:sz w:val="22"/>
        </w:rPr>
        <w:t>Title</w:t>
      </w:r>
      <w:r w:rsidR="00BA57FB">
        <w:rPr>
          <w:sz w:val="22"/>
        </w:rPr>
        <w:t xml:space="preserve">: </w:t>
      </w:r>
      <w:sdt>
        <w:sdtPr>
          <w:rPr>
            <w:sz w:val="22"/>
          </w:rPr>
          <w:alias w:val="Title"/>
          <w:tag w:val="Title"/>
          <w:id w:val="120889080"/>
          <w:placeholder>
            <w:docPart w:val="087C4071940C44459393D2EFC7C1010A"/>
          </w:placeholder>
          <w15:color w:val="FF9900"/>
        </w:sdtPr>
        <w:sdtEndPr/>
        <w:sdtContent>
          <w:r w:rsidR="00777973">
            <w:rPr>
              <w:sz w:val="22"/>
            </w:rPr>
            <w:t>Probation Specialist, Grants Unit</w:t>
          </w:r>
        </w:sdtContent>
      </w:sdt>
    </w:p>
    <w:p w14:paraId="1D791BFC" w14:textId="731CA8A8" w:rsidR="003E5553" w:rsidRPr="00613FB8" w:rsidRDefault="00E90719" w:rsidP="00E90719">
      <w:pPr>
        <w:spacing w:before="0" w:after="0"/>
        <w:ind w:left="720" w:hanging="720"/>
        <w:rPr>
          <w:sz w:val="22"/>
        </w:rPr>
      </w:pPr>
      <w:r>
        <w:rPr>
          <w:sz w:val="22"/>
        </w:rPr>
        <w:tab/>
      </w:r>
      <w:r w:rsidR="003E5553" w:rsidRPr="00452355">
        <w:rPr>
          <w:b/>
          <w:sz w:val="22"/>
        </w:rPr>
        <w:t>Agency/Organization/Department</w:t>
      </w:r>
      <w:r w:rsidR="003E5553" w:rsidRPr="00613FB8">
        <w:rPr>
          <w:sz w:val="22"/>
        </w:rPr>
        <w:t xml:space="preserve">: </w:t>
      </w:r>
      <w:sdt>
        <w:sdtPr>
          <w:rPr>
            <w:sz w:val="22"/>
          </w:rPr>
          <w:alias w:val="Agency/Organization"/>
          <w:tag w:val="Agency/Organization"/>
          <w:id w:val="-120076162"/>
          <w:placeholder>
            <w:docPart w:val="DBA8653D00E7428CAE4B25BABF28A060"/>
          </w:placeholder>
          <w15:color w:val="FF9900"/>
        </w:sdtPr>
        <w:sdtEndPr/>
        <w:sdtContent>
          <w:r w:rsidR="00777973">
            <w:rPr>
              <w:sz w:val="22"/>
            </w:rPr>
            <w:t>Alameda County Probation Department</w:t>
          </w:r>
        </w:sdtContent>
      </w:sdt>
    </w:p>
    <w:p w14:paraId="4A33566E" w14:textId="24D457E1" w:rsidR="003E5553" w:rsidRPr="00613FB8" w:rsidRDefault="003E5553" w:rsidP="003E5553">
      <w:pPr>
        <w:spacing w:before="0" w:after="0"/>
        <w:rPr>
          <w:sz w:val="22"/>
        </w:rPr>
      </w:pPr>
      <w:r w:rsidRPr="00613FB8">
        <w:rPr>
          <w:sz w:val="22"/>
        </w:rPr>
        <w:tab/>
      </w:r>
      <w:r w:rsidRPr="00452355">
        <w:rPr>
          <w:b/>
          <w:sz w:val="22"/>
        </w:rPr>
        <w:t>Address</w:t>
      </w:r>
      <w:r w:rsidRPr="00613FB8">
        <w:rPr>
          <w:sz w:val="22"/>
        </w:rPr>
        <w:t xml:space="preserve">: </w:t>
      </w:r>
      <w:sdt>
        <w:sdtPr>
          <w:rPr>
            <w:sz w:val="22"/>
          </w:rPr>
          <w:alias w:val="Address"/>
          <w:tag w:val="Address"/>
          <w:id w:val="-75210253"/>
          <w:placeholder>
            <w:docPart w:val="BE0EE9382447475493EBA9210FCCB092"/>
          </w:placeholder>
          <w15:color w:val="FF9900"/>
        </w:sdtPr>
        <w:sdtEndPr/>
        <w:sdtContent>
          <w:r w:rsidR="00777973">
            <w:rPr>
              <w:sz w:val="22"/>
            </w:rPr>
            <w:t>1111 Jackson Street, 8</w:t>
          </w:r>
          <w:r w:rsidR="00777973" w:rsidRPr="00777973">
            <w:rPr>
              <w:sz w:val="22"/>
              <w:vertAlign w:val="superscript"/>
            </w:rPr>
            <w:t>th</w:t>
          </w:r>
          <w:r w:rsidR="00777973">
            <w:rPr>
              <w:sz w:val="22"/>
            </w:rPr>
            <w:t xml:space="preserve"> floor, Oakland, CA 94607</w:t>
          </w:r>
        </w:sdtContent>
      </w:sdt>
    </w:p>
    <w:p w14:paraId="2E87A988" w14:textId="020CFD8A" w:rsidR="003E5553" w:rsidRPr="00613FB8" w:rsidRDefault="003E5553" w:rsidP="00E90719">
      <w:pPr>
        <w:spacing w:before="0" w:after="0"/>
        <w:ind w:left="630"/>
        <w:rPr>
          <w:sz w:val="22"/>
        </w:rPr>
      </w:pPr>
      <w:r w:rsidRPr="00613FB8">
        <w:rPr>
          <w:sz w:val="22"/>
        </w:rPr>
        <w:tab/>
      </w:r>
      <w:r w:rsidRPr="00452355">
        <w:rPr>
          <w:b/>
          <w:sz w:val="22"/>
        </w:rPr>
        <w:t>Phone</w:t>
      </w:r>
      <w:r w:rsidRPr="00613FB8">
        <w:rPr>
          <w:sz w:val="22"/>
        </w:rPr>
        <w:t xml:space="preserve"> </w:t>
      </w:r>
      <w:r w:rsidRPr="00452355">
        <w:rPr>
          <w:b/>
          <w:sz w:val="22"/>
        </w:rPr>
        <w:t>#:</w:t>
      </w:r>
      <w:r w:rsidRPr="00613FB8">
        <w:rPr>
          <w:sz w:val="22"/>
        </w:rPr>
        <w:t xml:space="preserve"> </w:t>
      </w:r>
      <w:sdt>
        <w:sdtPr>
          <w:rPr>
            <w:sz w:val="22"/>
          </w:rPr>
          <w:alias w:val="Phone"/>
          <w:tag w:val="Phone"/>
          <w:id w:val="287627588"/>
          <w:placeholder>
            <w:docPart w:val="78294E45ABCD46D1943233A79FBA7245"/>
          </w:placeholder>
          <w15:color w:val="FF9900"/>
        </w:sdtPr>
        <w:sdtEndPr/>
        <w:sdtContent>
          <w:r w:rsidR="00777973">
            <w:rPr>
              <w:sz w:val="22"/>
            </w:rPr>
            <w:t>(510) 333-0705</w:t>
          </w:r>
        </w:sdtContent>
      </w:sdt>
      <w:r w:rsidRPr="00613FB8">
        <w:rPr>
          <w:sz w:val="22"/>
        </w:rPr>
        <w:t xml:space="preserve"> </w:t>
      </w:r>
      <w:r w:rsidR="00E90719">
        <w:rPr>
          <w:sz w:val="22"/>
        </w:rPr>
        <w:tab/>
      </w:r>
      <w:r w:rsidR="00E90719">
        <w:rPr>
          <w:sz w:val="22"/>
        </w:rPr>
        <w:tab/>
      </w:r>
      <w:r w:rsidRPr="00452355">
        <w:rPr>
          <w:b/>
          <w:sz w:val="22"/>
        </w:rPr>
        <w:t>Alternate</w:t>
      </w:r>
      <w:r w:rsidRPr="00613FB8">
        <w:rPr>
          <w:sz w:val="22"/>
        </w:rPr>
        <w:t xml:space="preserve"> </w:t>
      </w:r>
      <w:r w:rsidRPr="00452355">
        <w:rPr>
          <w:b/>
          <w:sz w:val="22"/>
        </w:rPr>
        <w:t>Phone</w:t>
      </w:r>
      <w:r w:rsidRPr="00613FB8">
        <w:rPr>
          <w:sz w:val="22"/>
        </w:rPr>
        <w:t xml:space="preserve"> </w:t>
      </w:r>
      <w:r w:rsidRPr="00452355">
        <w:rPr>
          <w:b/>
          <w:sz w:val="22"/>
        </w:rPr>
        <w:t>#:</w:t>
      </w:r>
      <w:r w:rsidRPr="00613FB8">
        <w:rPr>
          <w:sz w:val="22"/>
        </w:rPr>
        <w:t xml:space="preserve"> </w:t>
      </w:r>
      <w:sdt>
        <w:sdtPr>
          <w:rPr>
            <w:sz w:val="22"/>
          </w:rPr>
          <w:alias w:val="Alternate Phone"/>
          <w:tag w:val="Alternate Phone"/>
          <w:id w:val="1835490031"/>
          <w:placeholder>
            <w:docPart w:val="830975AD6E1140EF92849CA7CA0F8A03"/>
          </w:placeholder>
          <w15:color w:val="FF9900"/>
        </w:sdtPr>
        <w:sdtEndPr/>
        <w:sdtContent>
          <w:r w:rsidR="00777973">
            <w:rPr>
              <w:sz w:val="22"/>
            </w:rPr>
            <w:t>(510) 268-7227</w:t>
          </w:r>
        </w:sdtContent>
      </w:sdt>
    </w:p>
    <w:p w14:paraId="257F8BA4" w14:textId="69943650" w:rsidR="003E5553" w:rsidRDefault="003E5553" w:rsidP="003E5553">
      <w:pPr>
        <w:spacing w:before="0" w:after="0"/>
        <w:rPr>
          <w:sz w:val="22"/>
        </w:rPr>
      </w:pPr>
      <w:r w:rsidRPr="00613FB8">
        <w:rPr>
          <w:sz w:val="22"/>
        </w:rPr>
        <w:tab/>
      </w:r>
      <w:r w:rsidRPr="00452355">
        <w:rPr>
          <w:b/>
          <w:sz w:val="22"/>
        </w:rPr>
        <w:t>Email</w:t>
      </w:r>
      <w:r w:rsidR="00BA57FB">
        <w:rPr>
          <w:sz w:val="22"/>
        </w:rPr>
        <w:t xml:space="preserve">: </w:t>
      </w:r>
      <w:sdt>
        <w:sdtPr>
          <w:rPr>
            <w:sz w:val="22"/>
          </w:rPr>
          <w:alias w:val="Email"/>
          <w:tag w:val="Email"/>
          <w:id w:val="330190047"/>
          <w:placeholder>
            <w:docPart w:val="579275702749438380DA848E34056A62"/>
          </w:placeholder>
          <w15:color w:val="FF9900"/>
        </w:sdtPr>
        <w:sdtEndPr/>
        <w:sdtContent>
          <w:r w:rsidR="00777973">
            <w:rPr>
              <w:sz w:val="22"/>
            </w:rPr>
            <w:t>jlinchey@acgov.org</w:t>
          </w:r>
        </w:sdtContent>
      </w:sdt>
    </w:p>
    <w:p w14:paraId="291CE620" w14:textId="77777777" w:rsidR="003E5553" w:rsidRPr="00613FB8" w:rsidRDefault="003E5553" w:rsidP="003E5553">
      <w:pPr>
        <w:spacing w:before="0" w:after="0"/>
        <w:rPr>
          <w:sz w:val="22"/>
        </w:rPr>
      </w:pPr>
    </w:p>
    <w:p w14:paraId="54B52168" w14:textId="77777777" w:rsidR="003E5553" w:rsidRPr="00613FB8" w:rsidRDefault="003E5553" w:rsidP="003E5553">
      <w:pPr>
        <w:rPr>
          <w:sz w:val="22"/>
        </w:rPr>
      </w:pPr>
      <w:r w:rsidRPr="00613FB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08EF9" wp14:editId="5DD9B62E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6193155" cy="0"/>
                <wp:effectExtent l="19050" t="18415" r="17145" b="1968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315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5D39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0;margin-top:7.45pt;width:487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" strokecolor="#5b9bd5" strokeweight="2pt"/>
            </w:pict>
          </mc:Fallback>
        </mc:AlternateContent>
      </w:r>
    </w:p>
    <w:p w14:paraId="43CF6D12" w14:textId="221691DA" w:rsidR="003E5553" w:rsidRPr="008A3AC3" w:rsidRDefault="003E5553" w:rsidP="003E5553">
      <w:pPr>
        <w:rPr>
          <w:sz w:val="24"/>
          <w:szCs w:val="24"/>
        </w:rPr>
      </w:pPr>
      <w:r w:rsidRPr="008A3AC3">
        <w:rPr>
          <w:sz w:val="24"/>
          <w:szCs w:val="24"/>
        </w:rPr>
        <w:t>Submitted are the following agenda item(s) to be considered by the Community Corrections Partnership Executive Committee (CCP</w:t>
      </w:r>
      <w:r w:rsidR="00777973">
        <w:rPr>
          <w:sz w:val="24"/>
          <w:szCs w:val="24"/>
        </w:rPr>
        <w:t>-</w:t>
      </w:r>
      <w:r w:rsidRPr="008A3AC3">
        <w:rPr>
          <w:sz w:val="24"/>
          <w:szCs w:val="24"/>
        </w:rPr>
        <w:t>EC) at the meeting o</w:t>
      </w:r>
      <w:r w:rsidR="000308D9">
        <w:rPr>
          <w:sz w:val="24"/>
          <w:szCs w:val="24"/>
        </w:rPr>
        <w:t>n</w:t>
      </w:r>
      <w:r w:rsidRPr="008A3AC3">
        <w:rPr>
          <w:sz w:val="24"/>
          <w:szCs w:val="24"/>
        </w:rPr>
        <w:t xml:space="preserve"> </w:t>
      </w:r>
      <w:sdt>
        <w:sdtPr>
          <w:alias w:val="Date and Time"/>
          <w:tag w:val="Date and Time"/>
          <w:id w:val="-690217943"/>
          <w:placeholder>
            <w:docPart w:val="E58A1C2F5DC546FE81EFB31D772016A3"/>
          </w:placeholder>
          <w15:color w:val="FF9900"/>
        </w:sdtPr>
        <w:sdtEndPr/>
        <w:sdtContent>
          <w:r w:rsidR="00777973">
            <w:t>March 15, 2021.</w:t>
          </w:r>
        </w:sdtContent>
      </w:sdt>
    </w:p>
    <w:p w14:paraId="079820A9" w14:textId="77777777" w:rsidR="003E5553" w:rsidRDefault="003E5553" w:rsidP="003E5553">
      <w:pPr>
        <w:rPr>
          <w:sz w:val="22"/>
        </w:rPr>
      </w:pPr>
    </w:p>
    <w:p w14:paraId="7229B40E" w14:textId="62C14304" w:rsidR="003E5553" w:rsidRPr="00C44B26" w:rsidRDefault="009025BE" w:rsidP="0015453E">
      <w:pPr>
        <w:rPr>
          <w:b/>
          <w:sz w:val="24"/>
          <w:szCs w:val="24"/>
        </w:rPr>
      </w:pPr>
      <w:r w:rsidRPr="00C44B26">
        <w:rPr>
          <w:b/>
          <w:sz w:val="24"/>
          <w:szCs w:val="24"/>
        </w:rPr>
        <w:t>Title/Subject Description:</w:t>
      </w:r>
      <w:r w:rsidR="0015453E" w:rsidRPr="00C44B26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alias w:val="[Title/Subject Description]"/>
          <w:tag w:val="[Title/Subject Description]"/>
          <w:id w:val="-1830740213"/>
          <w:placeholder>
            <w:docPart w:val="8508C9CE98314384BCE4363B1FB4BC11"/>
          </w:placeholder>
          <w15:color w:val="FF9900"/>
        </w:sdtPr>
        <w:sdtEndPr/>
        <w:sdtContent>
          <w:r w:rsidR="00777973">
            <w:rPr>
              <w:b/>
              <w:sz w:val="24"/>
              <w:szCs w:val="24"/>
            </w:rPr>
            <w:t>Evaluation of Pathways Home Initiative by UC Berkeley</w:t>
          </w:r>
        </w:sdtContent>
      </w:sdt>
    </w:p>
    <w:p w14:paraId="44ED73EC" w14:textId="7F092ECC" w:rsidR="003E5553" w:rsidRPr="00780E3F" w:rsidRDefault="009025BE" w:rsidP="00E36533">
      <w:pPr>
        <w:spacing w:before="120"/>
        <w:rPr>
          <w:bCs/>
          <w:sz w:val="24"/>
          <w:szCs w:val="24"/>
        </w:rPr>
      </w:pPr>
      <w:r w:rsidRPr="00C44B26">
        <w:rPr>
          <w:b/>
          <w:sz w:val="24"/>
          <w:szCs w:val="24"/>
        </w:rPr>
        <w:t>Background (brief):</w:t>
      </w:r>
      <w:r w:rsidR="00111094" w:rsidRPr="00C44B26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alias w:val="[Background (brief)]"/>
          <w:tag w:val="[Background (brief)]"/>
          <w:id w:val="2098974446"/>
          <w:placeholder>
            <w:docPart w:val="151E219D6FD54BBEB379C3CB9AA61A24"/>
          </w:placeholder>
          <w15:color w:val="FF9900"/>
        </w:sdtPr>
        <w:sdtEndPr>
          <w:rPr>
            <w:b w:val="0"/>
            <w:bCs/>
          </w:rPr>
        </w:sdtEndPr>
        <w:sdtContent>
          <w:r w:rsidR="00777973" w:rsidRPr="00886D37">
            <w:rPr>
              <w:rFonts w:asciiTheme="minorHAnsi" w:hAnsiTheme="minorHAnsi" w:cstheme="minorHAnsi"/>
              <w:bCs/>
              <w:sz w:val="22"/>
              <w:szCs w:val="22"/>
            </w:rPr>
            <w:t xml:space="preserve">In 2018, </w:t>
          </w:r>
          <w:r w:rsidR="00777973" w:rsidRPr="00886D37">
            <w:rPr>
              <w:rFonts w:asciiTheme="minorHAnsi" w:hAnsiTheme="minorHAnsi" w:cstheme="minorHAnsi"/>
              <w:bCs/>
              <w:sz w:val="22"/>
              <w:szCs w:val="22"/>
            </w:rPr>
            <w:t>the</w:t>
          </w:r>
          <w:r w:rsidR="00777973" w:rsidRPr="00886D37">
            <w:rPr>
              <w:rFonts w:asciiTheme="minorHAnsi" w:hAnsiTheme="minorHAnsi" w:cstheme="minorHAnsi"/>
              <w:sz w:val="22"/>
              <w:szCs w:val="22"/>
            </w:rPr>
            <w:t xml:space="preserve"> Probation Department applied for and received </w:t>
          </w:r>
          <w:r w:rsidR="00777973" w:rsidRPr="00886D37">
            <w:rPr>
              <w:rFonts w:asciiTheme="minorHAnsi" w:hAnsiTheme="minorHAnsi" w:cstheme="minorHAnsi"/>
              <w:sz w:val="22"/>
              <w:szCs w:val="22"/>
            </w:rPr>
            <w:t xml:space="preserve">a grant for </w:t>
          </w:r>
          <w:r w:rsidR="00777973" w:rsidRPr="00886D37">
            <w:rPr>
              <w:rFonts w:asciiTheme="minorHAnsi" w:hAnsiTheme="minorHAnsi" w:cstheme="minorHAnsi"/>
              <w:sz w:val="22"/>
              <w:szCs w:val="22"/>
            </w:rPr>
            <w:t>$977,567 from the Bureau of Justice Assistance</w:t>
          </w:r>
          <w:r w:rsidR="00777973" w:rsidRPr="00886D37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9C07F3" w:rsidRPr="00886D37">
            <w:rPr>
              <w:rFonts w:asciiTheme="minorHAnsi" w:hAnsiTheme="minorHAnsi" w:cstheme="minorHAnsi"/>
              <w:sz w:val="22"/>
              <w:szCs w:val="22"/>
            </w:rPr>
            <w:t xml:space="preserve">(BJA) </w:t>
          </w:r>
          <w:r w:rsidR="00777973" w:rsidRPr="00886D37">
            <w:rPr>
              <w:rFonts w:asciiTheme="minorHAnsi" w:hAnsiTheme="minorHAnsi" w:cstheme="minorHAnsi"/>
              <w:sz w:val="22"/>
              <w:szCs w:val="22"/>
            </w:rPr>
            <w:t>to implement the Pathways Home initiative</w:t>
          </w:r>
          <w:r w:rsidR="00777973" w:rsidRPr="00886D37">
            <w:rPr>
              <w:rFonts w:asciiTheme="minorHAnsi" w:hAnsiTheme="minorHAnsi" w:cstheme="minorHAnsi"/>
              <w:sz w:val="22"/>
              <w:szCs w:val="22"/>
            </w:rPr>
            <w:t xml:space="preserve">. </w:t>
          </w:r>
          <w:r w:rsidR="00777973" w:rsidRPr="00886D37">
            <w:rPr>
              <w:rFonts w:asciiTheme="minorHAnsi" w:hAnsiTheme="minorHAnsi" w:cstheme="minorHAnsi"/>
              <w:sz w:val="22"/>
              <w:szCs w:val="22"/>
            </w:rPr>
            <w:t>Pathways Home is</w:t>
          </w:r>
          <w:r w:rsidR="00777973" w:rsidRPr="00886D37">
            <w:rPr>
              <w:rFonts w:asciiTheme="minorHAnsi" w:hAnsiTheme="minorHAnsi" w:cstheme="minorHAnsi"/>
              <w:sz w:val="22"/>
              <w:szCs w:val="22"/>
            </w:rPr>
            <w:t xml:space="preserve"> designed to </w:t>
          </w:r>
          <w:r w:rsidR="00777973" w:rsidRPr="00886D37">
            <w:rPr>
              <w:rFonts w:asciiTheme="minorHAnsi" w:hAnsiTheme="minorHAnsi" w:cstheme="minorHAnsi"/>
              <w:sz w:val="22"/>
              <w:szCs w:val="22"/>
            </w:rPr>
            <w:t xml:space="preserve">improve the reentry experience for individuals returning to Alameda County from state prison by </w:t>
          </w:r>
          <w:r w:rsidR="00777973" w:rsidRPr="00886D37">
            <w:rPr>
              <w:rFonts w:asciiTheme="minorHAnsi" w:hAnsiTheme="minorHAnsi" w:cstheme="minorHAnsi"/>
              <w:sz w:val="22"/>
              <w:szCs w:val="22"/>
            </w:rPr>
            <w:t>initiat</w:t>
          </w:r>
          <w:r w:rsidR="00777973" w:rsidRPr="00886D37">
            <w:rPr>
              <w:rFonts w:asciiTheme="minorHAnsi" w:hAnsiTheme="minorHAnsi" w:cstheme="minorHAnsi"/>
              <w:sz w:val="22"/>
              <w:szCs w:val="22"/>
            </w:rPr>
            <w:t>ing</w:t>
          </w:r>
          <w:r w:rsidR="00777973" w:rsidRPr="00886D37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2E1EBC" w:rsidRPr="00886D37">
            <w:rPr>
              <w:rFonts w:asciiTheme="minorHAnsi" w:hAnsiTheme="minorHAnsi" w:cstheme="minorHAnsi"/>
              <w:sz w:val="22"/>
              <w:szCs w:val="22"/>
            </w:rPr>
            <w:t>innovative support services</w:t>
          </w:r>
          <w:r w:rsidR="00777973" w:rsidRPr="00886D37">
            <w:rPr>
              <w:rFonts w:asciiTheme="minorHAnsi" w:hAnsiTheme="minorHAnsi" w:cstheme="minorHAnsi"/>
              <w:sz w:val="22"/>
              <w:szCs w:val="22"/>
            </w:rPr>
            <w:t xml:space="preserve"> for clients </w:t>
          </w:r>
          <w:r w:rsidR="00777973" w:rsidRPr="00886D37">
            <w:rPr>
              <w:rFonts w:asciiTheme="minorHAnsi" w:hAnsiTheme="minorHAnsi" w:cstheme="minorHAnsi"/>
              <w:sz w:val="22"/>
              <w:szCs w:val="22"/>
              <w:u w:val="single"/>
            </w:rPr>
            <w:t>before</w:t>
          </w:r>
          <w:r w:rsidR="00777973" w:rsidRPr="00886D37">
            <w:rPr>
              <w:rFonts w:asciiTheme="minorHAnsi" w:hAnsiTheme="minorHAnsi" w:cstheme="minorHAnsi"/>
              <w:sz w:val="22"/>
              <w:szCs w:val="22"/>
            </w:rPr>
            <w:t xml:space="preserve"> they leave prison and contin</w:t>
          </w:r>
          <w:r w:rsidR="00886D37" w:rsidRPr="00886D37">
            <w:rPr>
              <w:rFonts w:asciiTheme="minorHAnsi" w:hAnsiTheme="minorHAnsi" w:cstheme="minorHAnsi"/>
              <w:sz w:val="22"/>
              <w:szCs w:val="22"/>
            </w:rPr>
            <w:t>uing</w:t>
          </w:r>
          <w:r w:rsidR="00777973" w:rsidRPr="00886D37">
            <w:rPr>
              <w:rFonts w:asciiTheme="minorHAnsi" w:hAnsiTheme="minorHAnsi" w:cstheme="minorHAnsi"/>
              <w:sz w:val="22"/>
              <w:szCs w:val="22"/>
            </w:rPr>
            <w:t xml:space="preserve"> that support through the probation supervision period.</w:t>
          </w:r>
          <w:r w:rsidR="002E1EBC" w:rsidRPr="00886D37">
            <w:rPr>
              <w:rFonts w:asciiTheme="minorHAnsi" w:hAnsiTheme="minorHAnsi" w:cstheme="minorHAnsi"/>
              <w:sz w:val="22"/>
              <w:szCs w:val="22"/>
            </w:rPr>
            <w:t xml:space="preserve"> There are 4 components </w:t>
          </w:r>
          <w:r w:rsidR="00886D37" w:rsidRPr="00886D37">
            <w:rPr>
              <w:rFonts w:asciiTheme="minorHAnsi" w:hAnsiTheme="minorHAnsi" w:cstheme="minorHAnsi"/>
              <w:sz w:val="22"/>
              <w:szCs w:val="22"/>
            </w:rPr>
            <w:t xml:space="preserve">to </w:t>
          </w:r>
          <w:r w:rsidR="002E1EBC" w:rsidRPr="00886D37">
            <w:rPr>
              <w:rFonts w:asciiTheme="minorHAnsi" w:hAnsiTheme="minorHAnsi" w:cstheme="minorHAnsi"/>
              <w:sz w:val="22"/>
              <w:szCs w:val="22"/>
            </w:rPr>
            <w:t xml:space="preserve">Pathways Home: (1) </w:t>
          </w:r>
          <w:r w:rsidR="009C07F3" w:rsidRPr="00886D37">
            <w:rPr>
              <w:rFonts w:asciiTheme="minorHAnsi" w:hAnsiTheme="minorHAnsi" w:cstheme="minorHAnsi"/>
              <w:sz w:val="22"/>
              <w:szCs w:val="22"/>
            </w:rPr>
            <w:t xml:space="preserve">case-planning meetings conducted via video conference with clients prior to release; (2) virtual reality videos that help clients practice responses to challenging situations and envision new realities; (3) a mobile application that helps clients track tasks and appointments related to achieving their case plan goals; and (4) reentry workbooks and a resource directory. Drs. Amy Lerman and Meredith Sadin </w:t>
          </w:r>
          <w:r w:rsidR="00886D37" w:rsidRPr="00886D37">
            <w:rPr>
              <w:rFonts w:asciiTheme="minorHAnsi" w:hAnsiTheme="minorHAnsi" w:cstheme="minorHAnsi"/>
              <w:sz w:val="22"/>
              <w:szCs w:val="22"/>
            </w:rPr>
            <w:t xml:space="preserve">from UC Berkeley’s Goldman School of Public Policy </w:t>
          </w:r>
          <w:r w:rsidR="009C07F3" w:rsidRPr="00886D37">
            <w:rPr>
              <w:rFonts w:asciiTheme="minorHAnsi" w:hAnsiTheme="minorHAnsi" w:cstheme="minorHAnsi"/>
              <w:sz w:val="22"/>
              <w:szCs w:val="22"/>
            </w:rPr>
            <w:t>have been contracted by the Probation Department to conduct a rigorous evaluation of the Pathways Home initiative. This evaluation work is supported in part by two additional BJA grants.</w:t>
          </w:r>
          <w:r w:rsidR="00886D37" w:rsidRPr="00886D37">
            <w:rPr>
              <w:rFonts w:asciiTheme="minorHAnsi" w:hAnsiTheme="minorHAnsi" w:cstheme="minorHAnsi"/>
              <w:sz w:val="22"/>
              <w:szCs w:val="22"/>
            </w:rPr>
            <w:t xml:space="preserve"> Drs. Lerman and Sadin will be providing an overview of their evaluation </w:t>
          </w:r>
          <w:r w:rsidR="00886D37" w:rsidRPr="00886D37">
            <w:rPr>
              <w:rFonts w:asciiTheme="minorHAnsi" w:hAnsiTheme="minorHAnsi" w:cstheme="minorHAnsi"/>
              <w:sz w:val="22"/>
              <w:szCs w:val="22"/>
            </w:rPr>
            <w:lastRenderedPageBreak/>
            <w:t>plan for Pathways Home and preliminary findings regarding impact of the pre-release case-planning meetings.</w:t>
          </w:r>
          <w:r w:rsidR="00777973">
            <w:rPr>
              <w:rFonts w:asciiTheme="majorHAnsi" w:hAnsiTheme="majorHAnsi" w:cstheme="majorHAnsi"/>
            </w:rPr>
            <w:t xml:space="preserve"> </w:t>
          </w:r>
        </w:sdtContent>
      </w:sdt>
    </w:p>
    <w:p w14:paraId="648501DE" w14:textId="00297B9B" w:rsidR="003E5553" w:rsidRPr="00C44B26" w:rsidRDefault="009025BE" w:rsidP="00111094">
      <w:pPr>
        <w:rPr>
          <w:b/>
          <w:sz w:val="24"/>
          <w:szCs w:val="24"/>
        </w:rPr>
      </w:pPr>
      <w:r w:rsidRPr="00C44B26">
        <w:rPr>
          <w:b/>
          <w:sz w:val="24"/>
          <w:szCs w:val="24"/>
        </w:rPr>
        <w:t xml:space="preserve">Fiscal Impact, if any: </w:t>
      </w:r>
      <w:sdt>
        <w:sdtPr>
          <w:rPr>
            <w:b/>
            <w:sz w:val="24"/>
            <w:szCs w:val="24"/>
          </w:rPr>
          <w:alias w:val="[Fiscal Impact, if any]"/>
          <w:tag w:val="[Fiscal Impact, if any]"/>
          <w:id w:val="8882267"/>
          <w:placeholder>
            <w:docPart w:val="D589DB5BCD2D47DAB2418231CAFAACDA"/>
          </w:placeholder>
          <w15:color w:val="FF9900"/>
        </w:sdtPr>
        <w:sdtEndPr/>
        <w:sdtContent>
          <w:r w:rsidR="00886D37" w:rsidRPr="00886D37">
            <w:rPr>
              <w:bCs/>
              <w:sz w:val="22"/>
              <w:szCs w:val="22"/>
            </w:rPr>
            <w:t>None.</w:t>
          </w:r>
        </w:sdtContent>
      </w:sdt>
    </w:p>
    <w:p w14:paraId="5DA59962" w14:textId="4FAD14E0" w:rsidR="000D77D3" w:rsidRPr="000D77D3" w:rsidRDefault="000D77D3" w:rsidP="000D77D3">
      <w:pPr>
        <w:spacing w:before="0" w:after="0"/>
        <w:rPr>
          <w:rFonts w:asciiTheme="minorHAnsi" w:hAnsiTheme="minorHAnsi"/>
          <w:sz w:val="24"/>
          <w:szCs w:val="24"/>
        </w:rPr>
      </w:pPr>
      <w:r w:rsidRPr="000D77D3">
        <w:rPr>
          <w:rFonts w:asciiTheme="minorHAnsi" w:hAnsiTheme="minorHAnsi"/>
          <w:b/>
          <w:sz w:val="24"/>
          <w:szCs w:val="24"/>
        </w:rPr>
        <w:t>Agenda item is:</w:t>
      </w:r>
      <w:r w:rsidRPr="000D77D3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395982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86D37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Pr="000D77D3">
        <w:rPr>
          <w:rFonts w:asciiTheme="minorHAnsi" w:hAnsiTheme="minorHAnsi"/>
          <w:sz w:val="24"/>
          <w:szCs w:val="24"/>
        </w:rPr>
        <w:t xml:space="preserve"> Discussion</w:t>
      </w:r>
      <w:r w:rsidRPr="000D77D3">
        <w:rPr>
          <w:rFonts w:asciiTheme="minorHAnsi" w:hAnsiTheme="minorHAnsi"/>
          <w:sz w:val="24"/>
          <w:szCs w:val="24"/>
        </w:rPr>
        <w:tab/>
      </w:r>
      <w:r w:rsidRPr="000D77D3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55576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C2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46578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0D77D3">
        <w:rPr>
          <w:rFonts w:asciiTheme="minorHAnsi" w:hAnsiTheme="minorHAnsi"/>
          <w:sz w:val="24"/>
          <w:szCs w:val="24"/>
        </w:rPr>
        <w:t>Action</w:t>
      </w:r>
      <w:proofErr w:type="gramEnd"/>
    </w:p>
    <w:p w14:paraId="34FA287B" w14:textId="19CAD1D7" w:rsidR="003E5553" w:rsidRPr="00C44B26" w:rsidRDefault="009025BE" w:rsidP="00111094">
      <w:pPr>
        <w:rPr>
          <w:sz w:val="24"/>
          <w:szCs w:val="24"/>
        </w:rPr>
      </w:pPr>
      <w:r w:rsidRPr="00C44B26">
        <w:rPr>
          <w:b/>
          <w:sz w:val="24"/>
          <w:szCs w:val="24"/>
        </w:rPr>
        <w:t xml:space="preserve">Recommendation/Action to be Taken: </w:t>
      </w:r>
      <w:sdt>
        <w:sdtPr>
          <w:rPr>
            <w:bCs/>
            <w:sz w:val="24"/>
            <w:szCs w:val="24"/>
          </w:rPr>
          <w:alias w:val="[Recommendation/Action to be Taken]"/>
          <w:tag w:val="[Recommendation/Action to be Taken]"/>
          <w:id w:val="33780220"/>
          <w:placeholder>
            <w:docPart w:val="BDA0881EFF134854872CC17620125A81"/>
          </w:placeholder>
          <w15:color w:val="FF9900"/>
        </w:sdtPr>
        <w:sdtEndPr>
          <w:rPr>
            <w:b/>
            <w:bCs w:val="0"/>
          </w:rPr>
        </w:sdtEndPr>
        <w:sdtContent>
          <w:r w:rsidR="00C11081" w:rsidRPr="00780E3F">
            <w:rPr>
              <w:bCs/>
              <w:sz w:val="24"/>
              <w:szCs w:val="24"/>
            </w:rPr>
            <w:t xml:space="preserve"> </w:t>
          </w:r>
          <w:r w:rsidR="00886D37">
            <w:rPr>
              <w:bCs/>
              <w:sz w:val="24"/>
              <w:szCs w:val="24"/>
            </w:rPr>
            <w:t>None.</w:t>
          </w:r>
        </w:sdtContent>
      </w:sdt>
    </w:p>
    <w:p w14:paraId="7BEFD564" w14:textId="77777777" w:rsidR="003E5553" w:rsidRDefault="003E5553" w:rsidP="003E5553">
      <w:pPr>
        <w:rPr>
          <w:sz w:val="22"/>
        </w:rPr>
      </w:pPr>
    </w:p>
    <w:p w14:paraId="3ADA4DF2" w14:textId="77777777" w:rsidR="00E90719" w:rsidRPr="00613FB8" w:rsidRDefault="00E90719" w:rsidP="003E5553">
      <w:pPr>
        <w:rPr>
          <w:sz w:val="22"/>
        </w:rPr>
      </w:pPr>
    </w:p>
    <w:p w14:paraId="63ED170D" w14:textId="77777777" w:rsidR="003E5553" w:rsidRDefault="003E5553" w:rsidP="003E5553">
      <w:pPr>
        <w:jc w:val="center"/>
        <w:rPr>
          <w:sz w:val="22"/>
        </w:rPr>
      </w:pPr>
      <w:r w:rsidRPr="002F6811">
        <w:rPr>
          <w:b/>
          <w:sz w:val="22"/>
        </w:rPr>
        <w:t>Signature</w:t>
      </w:r>
      <w:r w:rsidRPr="00613FB8">
        <w:rPr>
          <w:sz w:val="22"/>
        </w:rPr>
        <w:t>: ____________________________</w:t>
      </w:r>
      <w:r w:rsidR="009025BE">
        <w:rPr>
          <w:sz w:val="22"/>
        </w:rPr>
        <w:t>__________</w:t>
      </w:r>
    </w:p>
    <w:p w14:paraId="199A3B45" w14:textId="50A25D27" w:rsidR="00D2298C" w:rsidRPr="00E90719" w:rsidRDefault="003E5553" w:rsidP="00E90719">
      <w:pPr>
        <w:jc w:val="center"/>
        <w:rPr>
          <w:sz w:val="22"/>
        </w:rPr>
      </w:pPr>
      <w:r w:rsidRPr="002F6811">
        <w:rPr>
          <w:b/>
          <w:sz w:val="22"/>
        </w:rPr>
        <w:t>Print Name and Title</w:t>
      </w:r>
      <w:r w:rsidRPr="00613FB8">
        <w:rPr>
          <w:sz w:val="22"/>
        </w:rPr>
        <w:t>:</w:t>
      </w:r>
      <w:r w:rsidR="009025BE">
        <w:rPr>
          <w:sz w:val="22"/>
        </w:rPr>
        <w:tab/>
      </w:r>
      <w:r w:rsidR="009025BE" w:rsidRPr="009025BE">
        <w:rPr>
          <w:b/>
          <w:sz w:val="22"/>
        </w:rPr>
        <w:t>Date</w:t>
      </w:r>
      <w:r w:rsidR="009025BE">
        <w:rPr>
          <w:sz w:val="22"/>
        </w:rPr>
        <w:t xml:space="preserve">: </w:t>
      </w:r>
      <w:sdt>
        <w:sdtPr>
          <w:rPr>
            <w:sz w:val="22"/>
          </w:rPr>
          <w:alias w:val="Date"/>
          <w:tag w:val="Date"/>
          <w:id w:val="797338845"/>
          <w:placeholder>
            <w:docPart w:val="A198E71BEC254FCBB8B70F9963E80BC5"/>
          </w:placeholder>
          <w:showingPlcHdr/>
          <w15:color w:val="FF9900"/>
        </w:sdtPr>
        <w:sdtEndPr/>
        <w:sdtContent>
          <w:r w:rsidR="00113C23" w:rsidRPr="00390062">
            <w:rPr>
              <w:rStyle w:val="PlaceholderText"/>
            </w:rPr>
            <w:t>Click here to enter text.</w:t>
          </w:r>
        </w:sdtContent>
      </w:sdt>
    </w:p>
    <w:sectPr w:rsidR="00D2298C" w:rsidRPr="00E90719" w:rsidSect="00CE4EE6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462BB" w14:textId="77777777" w:rsidR="005C5EAE" w:rsidRDefault="005C5EAE">
      <w:pPr>
        <w:spacing w:before="0" w:after="0" w:line="240" w:lineRule="auto"/>
      </w:pPr>
      <w:r>
        <w:separator/>
      </w:r>
    </w:p>
  </w:endnote>
  <w:endnote w:type="continuationSeparator" w:id="0">
    <w:p w14:paraId="13168B7E" w14:textId="77777777" w:rsidR="005C5EAE" w:rsidRDefault="005C5EA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6598A" w14:textId="77777777" w:rsidR="00E90719" w:rsidRDefault="00E90719">
    <w:pPr>
      <w:pStyle w:val="Footer"/>
    </w:pPr>
    <w:r>
      <w:t>CCP EC Policies &amp; Procedures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44B26">
      <w:rPr>
        <w:noProof/>
      </w:rPr>
      <w:t>2</w:t>
    </w:r>
    <w:r>
      <w:rPr>
        <w:noProof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BEB98" w14:textId="77777777" w:rsidR="005C5EAE" w:rsidRDefault="005C5EAE">
      <w:pPr>
        <w:spacing w:before="0" w:after="0" w:line="240" w:lineRule="auto"/>
      </w:pPr>
      <w:r>
        <w:separator/>
      </w:r>
    </w:p>
  </w:footnote>
  <w:footnote w:type="continuationSeparator" w:id="0">
    <w:p w14:paraId="363A0381" w14:textId="77777777" w:rsidR="005C5EAE" w:rsidRDefault="005C5EA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553"/>
    <w:rsid w:val="000308D9"/>
    <w:rsid w:val="000D66B4"/>
    <w:rsid w:val="000D77D3"/>
    <w:rsid w:val="000E05CD"/>
    <w:rsid w:val="000F0FAD"/>
    <w:rsid w:val="00111094"/>
    <w:rsid w:val="00113C23"/>
    <w:rsid w:val="00146FE3"/>
    <w:rsid w:val="0015453E"/>
    <w:rsid w:val="001F5E55"/>
    <w:rsid w:val="00250E46"/>
    <w:rsid w:val="00274348"/>
    <w:rsid w:val="002B777D"/>
    <w:rsid w:val="002E1EBC"/>
    <w:rsid w:val="002E5192"/>
    <w:rsid w:val="00345F54"/>
    <w:rsid w:val="003608B4"/>
    <w:rsid w:val="00385926"/>
    <w:rsid w:val="003E5553"/>
    <w:rsid w:val="004D2D73"/>
    <w:rsid w:val="004D6B47"/>
    <w:rsid w:val="00530E9E"/>
    <w:rsid w:val="005C5EAE"/>
    <w:rsid w:val="00664BF6"/>
    <w:rsid w:val="007125C9"/>
    <w:rsid w:val="00777973"/>
    <w:rsid w:val="00780E3F"/>
    <w:rsid w:val="008611C9"/>
    <w:rsid w:val="0087023A"/>
    <w:rsid w:val="00886D37"/>
    <w:rsid w:val="008A3AC3"/>
    <w:rsid w:val="008D6682"/>
    <w:rsid w:val="009025BE"/>
    <w:rsid w:val="009C07F3"/>
    <w:rsid w:val="00A65D8A"/>
    <w:rsid w:val="00A94B22"/>
    <w:rsid w:val="00B26DAA"/>
    <w:rsid w:val="00BA57FB"/>
    <w:rsid w:val="00BB6585"/>
    <w:rsid w:val="00BC514C"/>
    <w:rsid w:val="00C11081"/>
    <w:rsid w:val="00C44B26"/>
    <w:rsid w:val="00C46578"/>
    <w:rsid w:val="00CE0D05"/>
    <w:rsid w:val="00CE4EE6"/>
    <w:rsid w:val="00D2298C"/>
    <w:rsid w:val="00DD4008"/>
    <w:rsid w:val="00DE34C9"/>
    <w:rsid w:val="00E27E36"/>
    <w:rsid w:val="00E36533"/>
    <w:rsid w:val="00E90719"/>
    <w:rsid w:val="00E9762D"/>
    <w:rsid w:val="00F06367"/>
    <w:rsid w:val="00F079CA"/>
    <w:rsid w:val="00F9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BF187"/>
  <w15:chartTrackingRefBased/>
  <w15:docId w15:val="{5AC80795-D2CA-4CC4-B8CC-905B608C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553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5553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5553"/>
    <w:rPr>
      <w:rFonts w:ascii="Calibri" w:eastAsia="Times New Roman" w:hAnsi="Calibri" w:cs="Times New Roman"/>
      <w:caps/>
      <w:spacing w:val="15"/>
      <w:sz w:val="20"/>
      <w:szCs w:val="20"/>
      <w:shd w:val="clear" w:color="auto" w:fill="DEEAF6"/>
    </w:rPr>
  </w:style>
  <w:style w:type="paragraph" w:styleId="Footer">
    <w:name w:val="footer"/>
    <w:basedOn w:val="Normal"/>
    <w:link w:val="FooterChar"/>
    <w:uiPriority w:val="99"/>
    <w:unhideWhenUsed/>
    <w:rsid w:val="003E55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553"/>
    <w:rPr>
      <w:rFonts w:ascii="Calibri" w:eastAsia="Times New Roman" w:hAnsi="Calibri" w:cs="Times New Roman"/>
      <w:sz w:val="20"/>
      <w:szCs w:val="20"/>
    </w:rPr>
  </w:style>
  <w:style w:type="character" w:styleId="SubtleEmphasis">
    <w:name w:val="Subtle Emphasis"/>
    <w:uiPriority w:val="19"/>
    <w:qFormat/>
    <w:rsid w:val="003E5553"/>
    <w:rPr>
      <w:i/>
      <w:iCs/>
      <w:color w:val="1F4D78"/>
    </w:rPr>
  </w:style>
  <w:style w:type="paragraph" w:styleId="Header">
    <w:name w:val="header"/>
    <w:basedOn w:val="Normal"/>
    <w:link w:val="HeaderChar"/>
    <w:uiPriority w:val="99"/>
    <w:unhideWhenUsed/>
    <w:rsid w:val="000E05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5CD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5C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5CD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5453E"/>
    <w:rPr>
      <w:color w:val="808080"/>
    </w:rPr>
  </w:style>
  <w:style w:type="character" w:customStyle="1" w:styleId="Style1">
    <w:name w:val="Style1"/>
    <w:basedOn w:val="DefaultParagraphFont"/>
    <w:uiPriority w:val="1"/>
    <w:rsid w:val="008A3AC3"/>
    <w:rPr>
      <w:rFonts w:ascii="Calibri" w:hAnsi="Calibri"/>
      <w:b w:val="0"/>
      <w:sz w:val="24"/>
      <w:u w:val="single"/>
    </w:rPr>
  </w:style>
  <w:style w:type="paragraph" w:styleId="NoSpacing">
    <w:name w:val="No Spacing"/>
    <w:uiPriority w:val="1"/>
    <w:qFormat/>
    <w:rsid w:val="00777973"/>
    <w:pPr>
      <w:spacing w:after="0" w:line="240" w:lineRule="auto"/>
    </w:pPr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58A1C2F5DC546FE81EFB31D77201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A6631-BCC1-4FF8-B953-597734696E69}"/>
      </w:docPartPr>
      <w:docPartBody>
        <w:p w:rsidR="002B304C" w:rsidRDefault="00C66837" w:rsidP="00C66837">
          <w:pPr>
            <w:pStyle w:val="E58A1C2F5DC546FE81EFB31D772016A32"/>
          </w:pPr>
          <w:r w:rsidRPr="0039006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508C9CE98314384BCE4363B1FB4B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EB383-8E70-47D9-A59F-671A46F5B50F}"/>
      </w:docPartPr>
      <w:docPartBody>
        <w:p w:rsidR="002B304C" w:rsidRDefault="00C66837" w:rsidP="00C66837">
          <w:pPr>
            <w:pStyle w:val="8508C9CE98314384BCE4363B1FB4BC112"/>
          </w:pPr>
          <w:r w:rsidRPr="0039006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51E219D6FD54BBEB379C3CB9AA61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3AEB6-208F-4B06-85B5-621411CDBB69}"/>
      </w:docPartPr>
      <w:docPartBody>
        <w:p w:rsidR="002B304C" w:rsidRDefault="00C66837" w:rsidP="00C66837">
          <w:pPr>
            <w:pStyle w:val="151E219D6FD54BBEB379C3CB9AA61A242"/>
          </w:pPr>
          <w:r w:rsidRPr="0039006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589DB5BCD2D47DAB2418231CAFAA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86E04-8E38-4665-8FC8-6CEA855C3118}"/>
      </w:docPartPr>
      <w:docPartBody>
        <w:p w:rsidR="002B304C" w:rsidRDefault="00C66837" w:rsidP="00C66837">
          <w:pPr>
            <w:pStyle w:val="D589DB5BCD2D47DAB2418231CAFAACDA2"/>
          </w:pPr>
          <w:r w:rsidRPr="0039006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DA0881EFF134854872CC17620125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8F076-9D8D-4DEE-BEEC-E1C57BB44C21}"/>
      </w:docPartPr>
      <w:docPartBody>
        <w:p w:rsidR="002B304C" w:rsidRDefault="00C66837" w:rsidP="00C66837">
          <w:pPr>
            <w:pStyle w:val="BDA0881EFF134854872CC17620125A812"/>
          </w:pPr>
          <w:r w:rsidRPr="0039006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7C2495EECF84F6396B4A6C1C8C60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6ABD7-FB5D-4FA7-9409-18CF2593A04A}"/>
      </w:docPartPr>
      <w:docPartBody>
        <w:p w:rsidR="002B304C" w:rsidRDefault="00C66837" w:rsidP="00C66837">
          <w:pPr>
            <w:pStyle w:val="A7C2495EECF84F6396B4A6C1C8C601A11"/>
          </w:pPr>
          <w:r w:rsidRPr="0039006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87C4071940C44459393D2EFC7C10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37B00-7015-47E0-B2D3-3328FA82EBCF}"/>
      </w:docPartPr>
      <w:docPartBody>
        <w:p w:rsidR="002B304C" w:rsidRDefault="00C66837" w:rsidP="00C66837">
          <w:pPr>
            <w:pStyle w:val="087C4071940C44459393D2EFC7C1010A1"/>
          </w:pPr>
          <w:r w:rsidRPr="00390062">
            <w:rPr>
              <w:rStyle w:val="PlaceholderText"/>
            </w:rPr>
            <w:t>Click here to enter text.</w:t>
          </w:r>
        </w:p>
      </w:docPartBody>
    </w:docPart>
    <w:docPart>
      <w:docPartPr>
        <w:name w:val="BE0EE9382447475493EBA9210FCCB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1D76E-C861-4428-92EB-DF0B16DD8379}"/>
      </w:docPartPr>
      <w:docPartBody>
        <w:p w:rsidR="002B304C" w:rsidRDefault="00C66837" w:rsidP="00C66837">
          <w:pPr>
            <w:pStyle w:val="BE0EE9382447475493EBA9210FCCB0921"/>
          </w:pPr>
          <w:r w:rsidRPr="00390062">
            <w:rPr>
              <w:rStyle w:val="PlaceholderText"/>
            </w:rPr>
            <w:t>Click here to enter text.</w:t>
          </w:r>
        </w:p>
      </w:docPartBody>
    </w:docPart>
    <w:docPart>
      <w:docPartPr>
        <w:name w:val="78294E45ABCD46D1943233A79FBA7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BF675-736D-4DE7-89B7-555BA8D5BAA9}"/>
      </w:docPartPr>
      <w:docPartBody>
        <w:p w:rsidR="002B304C" w:rsidRDefault="00C66837" w:rsidP="00C66837">
          <w:pPr>
            <w:pStyle w:val="78294E45ABCD46D1943233A79FBA72451"/>
          </w:pPr>
          <w:r w:rsidRPr="00390062">
            <w:rPr>
              <w:rStyle w:val="PlaceholderText"/>
            </w:rPr>
            <w:t>Click here to enter text.</w:t>
          </w:r>
        </w:p>
      </w:docPartBody>
    </w:docPart>
    <w:docPart>
      <w:docPartPr>
        <w:name w:val="830975AD6E1140EF92849CA7CA0F8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6447E-DA58-44DE-BC0D-05369ABC470A}"/>
      </w:docPartPr>
      <w:docPartBody>
        <w:p w:rsidR="002B304C" w:rsidRDefault="00C66837" w:rsidP="00C66837">
          <w:pPr>
            <w:pStyle w:val="830975AD6E1140EF92849CA7CA0F8A031"/>
          </w:pPr>
          <w:r w:rsidRPr="00390062">
            <w:rPr>
              <w:rStyle w:val="PlaceholderText"/>
            </w:rPr>
            <w:t>Clic</w:t>
          </w:r>
          <w:r>
            <w:rPr>
              <w:rStyle w:val="PlaceholderText"/>
            </w:rPr>
            <w:t xml:space="preserve">k </w:t>
          </w:r>
          <w:r w:rsidRPr="00390062">
            <w:rPr>
              <w:rStyle w:val="PlaceholderText"/>
            </w:rPr>
            <w:t>here to enter text.</w:t>
          </w:r>
        </w:p>
      </w:docPartBody>
    </w:docPart>
    <w:docPart>
      <w:docPartPr>
        <w:name w:val="579275702749438380DA848E34056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768D5-3F44-42AE-ACCD-92296B714DC5}"/>
      </w:docPartPr>
      <w:docPartBody>
        <w:p w:rsidR="002B304C" w:rsidRDefault="00C66837" w:rsidP="00C66837">
          <w:pPr>
            <w:pStyle w:val="579275702749438380DA848E34056A621"/>
          </w:pPr>
          <w:r w:rsidRPr="00390062">
            <w:rPr>
              <w:rStyle w:val="PlaceholderText"/>
            </w:rPr>
            <w:t>Click here to enter text.</w:t>
          </w:r>
        </w:p>
      </w:docPartBody>
    </w:docPart>
    <w:docPart>
      <w:docPartPr>
        <w:name w:val="A198E71BEC254FCBB8B70F9963E80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B6AE9-73B7-4DAF-B945-232BCD57DC99}"/>
      </w:docPartPr>
      <w:docPartBody>
        <w:p w:rsidR="00CA0B13" w:rsidRDefault="00C66837" w:rsidP="00C66837">
          <w:pPr>
            <w:pStyle w:val="A198E71BEC254FCBB8B70F9963E80BC51"/>
          </w:pPr>
          <w:r w:rsidRPr="00390062">
            <w:rPr>
              <w:rStyle w:val="PlaceholderText"/>
            </w:rPr>
            <w:t>Click here to enter text.</w:t>
          </w:r>
        </w:p>
      </w:docPartBody>
    </w:docPart>
    <w:docPart>
      <w:docPartPr>
        <w:name w:val="DBA8653D00E7428CAE4B25BABF28A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4E629-98D8-4AAF-BB25-D8BA69BC3B15}"/>
      </w:docPartPr>
      <w:docPartBody>
        <w:p w:rsidR="00CA0B13" w:rsidRDefault="00C66837" w:rsidP="00C66837">
          <w:pPr>
            <w:pStyle w:val="DBA8653D00E7428CAE4B25BABF28A060"/>
          </w:pPr>
          <w:r w:rsidRPr="0039006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04C"/>
    <w:rsid w:val="002B304C"/>
    <w:rsid w:val="00BD3194"/>
    <w:rsid w:val="00C66837"/>
    <w:rsid w:val="00CA0B13"/>
    <w:rsid w:val="00F1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6837"/>
    <w:rPr>
      <w:color w:val="808080"/>
    </w:rPr>
  </w:style>
  <w:style w:type="paragraph" w:customStyle="1" w:styleId="A7C2495EECF84F6396B4A6C1C8C601A11">
    <w:name w:val="A7C2495EECF84F6396B4A6C1C8C601A11"/>
    <w:rsid w:val="00C66837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87C4071940C44459393D2EFC7C1010A1">
    <w:name w:val="087C4071940C44459393D2EFC7C1010A1"/>
    <w:rsid w:val="00C66837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BA8653D00E7428CAE4B25BABF28A060">
    <w:name w:val="DBA8653D00E7428CAE4B25BABF28A060"/>
    <w:rsid w:val="00C66837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BE0EE9382447475493EBA9210FCCB0921">
    <w:name w:val="BE0EE9382447475493EBA9210FCCB0921"/>
    <w:rsid w:val="00C66837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78294E45ABCD46D1943233A79FBA72451">
    <w:name w:val="78294E45ABCD46D1943233A79FBA72451"/>
    <w:rsid w:val="00C66837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830975AD6E1140EF92849CA7CA0F8A031">
    <w:name w:val="830975AD6E1140EF92849CA7CA0F8A031"/>
    <w:rsid w:val="00C66837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579275702749438380DA848E34056A621">
    <w:name w:val="579275702749438380DA848E34056A621"/>
    <w:rsid w:val="00C66837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58A1C2F5DC546FE81EFB31D772016A32">
    <w:name w:val="E58A1C2F5DC546FE81EFB31D772016A32"/>
    <w:rsid w:val="00C66837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8508C9CE98314384BCE4363B1FB4BC112">
    <w:name w:val="8508C9CE98314384BCE4363B1FB4BC112"/>
    <w:rsid w:val="00C66837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51E219D6FD54BBEB379C3CB9AA61A242">
    <w:name w:val="151E219D6FD54BBEB379C3CB9AA61A242"/>
    <w:rsid w:val="00C66837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589DB5BCD2D47DAB2418231CAFAACDA2">
    <w:name w:val="D589DB5BCD2D47DAB2418231CAFAACDA2"/>
    <w:rsid w:val="00C66837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BDA0881EFF134854872CC17620125A812">
    <w:name w:val="BDA0881EFF134854872CC17620125A812"/>
    <w:rsid w:val="00C66837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198E71BEC254FCBB8B70F9963E80BC51">
    <w:name w:val="A198E71BEC254FCBB8B70F9963E80BC51"/>
    <w:rsid w:val="00C66837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03FB27ED7F714BA755D005304E6E9A" ma:contentTypeVersion="12" ma:contentTypeDescription="Create a new document." ma:contentTypeScope="" ma:versionID="a964cdc856ddebf7c30d03a5ec1494d3">
  <xsd:schema xmlns:xsd="http://www.w3.org/2001/XMLSchema" xmlns:xs="http://www.w3.org/2001/XMLSchema" xmlns:p="http://schemas.microsoft.com/office/2006/metadata/properties" xmlns:ns2="38897294-9a71-4285-9249-fcc8b8929837" xmlns:ns3="0304f87d-32ec-4d17-87f1-ae60e11e70fe" targetNamespace="http://schemas.microsoft.com/office/2006/metadata/properties" ma:root="true" ma:fieldsID="6a5573bd0c1e9d3716ca0efa442172ec" ns2:_="" ns3:_="">
    <xsd:import namespace="38897294-9a71-4285-9249-fcc8b8929837"/>
    <xsd:import namespace="0304f87d-32ec-4d17-87f1-ae60e11e70fe"/>
    <xsd:element name="properties">
      <xsd:complexType>
        <xsd:sequence>
          <xsd:element name="documentManagement">
            <xsd:complexType>
              <xsd:all>
                <xsd:element ref="ns2:work_x0020_type" minOccurs="0"/>
                <xsd:element ref="ns2:Statu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97294-9a71-4285-9249-fcc8b8929837" elementFormDefault="qualified">
    <xsd:import namespace="http://schemas.microsoft.com/office/2006/documentManagement/types"/>
    <xsd:import namespace="http://schemas.microsoft.com/office/infopath/2007/PartnerControls"/>
    <xsd:element name="work_x0020_type" ma:index="8" nillable="true" ma:displayName="work type" ma:format="Dropdown" ma:internalName="work_x0020_type">
      <xsd:simpleType>
        <xsd:restriction base="dms:Text">
          <xsd:maxLength value="255"/>
        </xsd:restriction>
      </xsd:simpleType>
    </xsd:element>
    <xsd:element name="Status" ma:index="9" nillable="true" ma:displayName="Status" ma:description="Phase Status" ma:format="Dropdown" ma:internalName="Status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4f87d-32ec-4d17-87f1-ae60e11e7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8897294-9a71-4285-9249-fcc8b8929837" xsi:nil="true"/>
    <work_x0020_type xmlns="38897294-9a71-4285-9249-fcc8b8929837" xsi:nil="true"/>
  </documentManagement>
</p:properties>
</file>

<file path=customXml/itemProps1.xml><?xml version="1.0" encoding="utf-8"?>
<ds:datastoreItem xmlns:ds="http://schemas.openxmlformats.org/officeDocument/2006/customXml" ds:itemID="{5D712E3E-F084-4526-9714-6F8459F4B9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25627F-DDE4-4894-95AF-84E9B9FE0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97294-9a71-4285-9249-fcc8b8929837"/>
    <ds:schemaRef ds:uri="0304f87d-32ec-4d17-87f1-ae60e11e7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FCCB2A-09FE-4379-8A7C-4DC663270B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642F3D-C882-423B-9D11-22EB076A530C}">
  <ds:schemaRefs>
    <ds:schemaRef ds:uri="http://schemas.microsoft.com/office/2006/metadata/properties"/>
    <ds:schemaRef ds:uri="http://schemas.microsoft.com/office/infopath/2007/PartnerControls"/>
    <ds:schemaRef ds:uri="38897294-9a71-4285-9249-fcc8b89298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Alameda County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Crosby, Neola, Probation</dc:creator>
  <cp:keywords/>
  <dc:description/>
  <cp:lastModifiedBy>Linchey, Jenny, Probation</cp:lastModifiedBy>
  <cp:revision>25</cp:revision>
  <cp:lastPrinted>2021-02-16T17:53:00Z</cp:lastPrinted>
  <dcterms:created xsi:type="dcterms:W3CDTF">2019-12-06T00:10:00Z</dcterms:created>
  <dcterms:modified xsi:type="dcterms:W3CDTF">2021-02-18T02:20:00Z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0x0101006903FB27ED7F714BA755D005304E6E9A</vt:lpwstr>
  </property>
</Properties>
</file>