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E8A1E" w14:textId="1AF2E59C" w:rsidR="003E5553" w:rsidRPr="00452355" w:rsidRDefault="003E5553" w:rsidP="003E5553">
      <w:pPr>
        <w:pStyle w:val="Heading2"/>
        <w:jc w:val="center"/>
        <w:rPr>
          <w:sz w:val="32"/>
        </w:rPr>
      </w:pPr>
      <w:bookmarkStart w:id="0" w:name="_Toc432596497"/>
      <w:bookmarkStart w:id="1" w:name="_Toc432596585"/>
      <w:bookmarkStart w:id="2" w:name="_Toc432596686"/>
      <w:bookmarkStart w:id="3" w:name="_Toc432599795"/>
      <w:bookmarkStart w:id="4" w:name="_Toc434391605"/>
      <w:bookmarkStart w:id="5" w:name="_Toc434391719"/>
      <w:bookmarkStart w:id="6" w:name="_Toc434431630"/>
      <w:r w:rsidRPr="00452355">
        <w:rPr>
          <w:sz w:val="32"/>
        </w:rPr>
        <w:t>Agenda Item Request</w:t>
      </w:r>
      <w:bookmarkEnd w:id="0"/>
      <w:bookmarkEnd w:id="1"/>
      <w:bookmarkEnd w:id="2"/>
      <w:bookmarkEnd w:id="3"/>
      <w:bookmarkEnd w:id="4"/>
      <w:bookmarkEnd w:id="5"/>
      <w:bookmarkEnd w:id="6"/>
    </w:p>
    <w:p w14:paraId="40C59D0E" w14:textId="77777777" w:rsidR="003E5553" w:rsidRDefault="003E5553" w:rsidP="003E5553">
      <w:pPr>
        <w:jc w:val="center"/>
        <w:rPr>
          <w:sz w:val="22"/>
        </w:rPr>
      </w:pPr>
      <w:bookmarkStart w:id="7" w:name="_Toc432596498"/>
      <w:bookmarkStart w:id="8" w:name="_Toc432596586"/>
      <w:r w:rsidRPr="00613FB8">
        <w:rPr>
          <w:sz w:val="22"/>
        </w:rPr>
        <w:t>Community Corrections Partnership Executive Committee (CCP EC)</w:t>
      </w:r>
      <w:bookmarkEnd w:id="7"/>
      <w:bookmarkEnd w:id="8"/>
    </w:p>
    <w:p w14:paraId="7826FB2C" w14:textId="77777777" w:rsidR="003E5553" w:rsidRPr="00995314" w:rsidRDefault="003E5553" w:rsidP="003E5553">
      <w:pPr>
        <w:jc w:val="center"/>
        <w:rPr>
          <w:rStyle w:val="SubtleEmphasis"/>
          <w:color w:val="000000"/>
        </w:rPr>
      </w:pPr>
      <w:r>
        <w:rPr>
          <w:rStyle w:val="SubtleEmphasis"/>
          <w:color w:val="000000"/>
        </w:rPr>
        <w:t>Note: Agenda item r</w:t>
      </w:r>
      <w:r w:rsidRPr="00995314">
        <w:rPr>
          <w:rStyle w:val="SubtleEmphasis"/>
          <w:color w:val="000000"/>
        </w:rPr>
        <w:t>equests are due at least 5 (five) business days prior to CCP EC meeting.</w:t>
      </w:r>
    </w:p>
    <w:p w14:paraId="0A7EC611" w14:textId="77777777" w:rsidR="003E5553" w:rsidRPr="00995314" w:rsidRDefault="003E5553" w:rsidP="003E5553">
      <w:pPr>
        <w:rPr>
          <w:rStyle w:val="SubtleEmphasis"/>
          <w:color w:val="000000"/>
        </w:rPr>
      </w:pPr>
    </w:p>
    <w:p w14:paraId="3C81300D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>TO:</w:t>
      </w:r>
      <w:r w:rsidRPr="00613FB8">
        <w:rPr>
          <w:sz w:val="22"/>
        </w:rPr>
        <w:tab/>
        <w:t>Community Corrections Partnership Executive Committee (CCP EC)</w:t>
      </w:r>
    </w:p>
    <w:p w14:paraId="431D2D34" w14:textId="05F1AB9F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c</w:t>
      </w:r>
      <w:r w:rsidRPr="00613FB8">
        <w:rPr>
          <w:sz w:val="22"/>
        </w:rPr>
        <w:t>/o Alameda County Probation Department</w:t>
      </w:r>
    </w:p>
    <w:p w14:paraId="515BEC7F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Wendy Still</w:t>
      </w:r>
      <w:r w:rsidRPr="00613FB8">
        <w:rPr>
          <w:sz w:val="22"/>
        </w:rPr>
        <w:t>, Chief</w:t>
      </w:r>
      <w:r>
        <w:rPr>
          <w:sz w:val="22"/>
        </w:rPr>
        <w:t xml:space="preserve"> Probation Officer</w:t>
      </w:r>
    </w:p>
    <w:p w14:paraId="4E8C9E5A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1111 Jackson Street</w:t>
      </w:r>
      <w:r w:rsidRPr="00613FB8">
        <w:rPr>
          <w:sz w:val="22"/>
        </w:rPr>
        <w:t>, P.O. Box 2059</w:t>
      </w:r>
    </w:p>
    <w:p w14:paraId="03A3B0D9" w14:textId="77777777" w:rsidR="003E5553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  <w:t>Oakland, CA 94604-2059</w:t>
      </w:r>
    </w:p>
    <w:p w14:paraId="39C4399E" w14:textId="77777777" w:rsidR="003E5553" w:rsidRPr="00613FB8" w:rsidRDefault="003E5553" w:rsidP="003E5553">
      <w:pPr>
        <w:spacing w:before="0" w:after="0"/>
        <w:rPr>
          <w:sz w:val="22"/>
        </w:rPr>
      </w:pPr>
    </w:p>
    <w:p w14:paraId="37E3327F" w14:textId="330A4AE2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>FROM:</w:t>
      </w:r>
      <w:r w:rsidRPr="00613FB8">
        <w:rPr>
          <w:sz w:val="22"/>
        </w:rPr>
        <w:tab/>
      </w:r>
      <w:r w:rsidRPr="00452355">
        <w:rPr>
          <w:b/>
          <w:sz w:val="22"/>
        </w:rPr>
        <w:t>Name</w:t>
      </w:r>
      <w:r w:rsidRPr="00122DCA">
        <w:rPr>
          <w:sz w:val="22"/>
        </w:rPr>
        <w:t xml:space="preserve">: </w:t>
      </w:r>
      <w:sdt>
        <w:sdtPr>
          <w:rPr>
            <w:sz w:val="22"/>
          </w:rPr>
          <w:alias w:val="Name"/>
          <w:tag w:val="Name"/>
          <w:id w:val="179860304"/>
          <w:placeholder>
            <w:docPart w:val="A7C2495EECF84F6396B4A6C1C8C601A1"/>
          </w:placeholder>
          <w15:color w:val="FF9900"/>
        </w:sdtPr>
        <w:sdtEndPr/>
        <w:sdtContent>
          <w:r w:rsidR="00B26DAA" w:rsidRPr="00122DCA">
            <w:rPr>
              <w:sz w:val="22"/>
            </w:rPr>
            <w:t>Shauna Conner</w:t>
          </w:r>
          <w:r w:rsidR="00CD0E69">
            <w:rPr>
              <w:sz w:val="22"/>
            </w:rPr>
            <w:t xml:space="preserve"> on behalf of Chief Wendy Still</w:t>
          </w:r>
        </w:sdtContent>
      </w:sdt>
    </w:p>
    <w:p w14:paraId="221512A6" w14:textId="6B2A918A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Titl</w:t>
      </w:r>
      <w:r w:rsidRPr="00122DCA">
        <w:rPr>
          <w:b/>
          <w:sz w:val="22"/>
        </w:rPr>
        <w:t>e</w:t>
      </w:r>
      <w:r w:rsidR="00BA57FB" w:rsidRPr="00122DCA">
        <w:rPr>
          <w:sz w:val="22"/>
        </w:rPr>
        <w:t xml:space="preserve">: </w:t>
      </w:r>
      <w:sdt>
        <w:sdtPr>
          <w:rPr>
            <w:sz w:val="22"/>
          </w:rPr>
          <w:alias w:val="Title"/>
          <w:tag w:val="Title"/>
          <w:id w:val="120889080"/>
          <w:placeholder>
            <w:docPart w:val="087C4071940C44459393D2EFC7C1010A"/>
          </w:placeholder>
          <w15:color w:val="FF9900"/>
        </w:sdtPr>
        <w:sdtEndPr/>
        <w:sdtContent>
          <w:r w:rsidR="00B26DAA" w:rsidRPr="00122DCA">
            <w:rPr>
              <w:sz w:val="22"/>
            </w:rPr>
            <w:t>Community Reentry &amp; Outreach</w:t>
          </w:r>
          <w:r w:rsidR="00122DCA">
            <w:rPr>
              <w:sz w:val="22"/>
            </w:rPr>
            <w:t xml:space="preserve"> Director</w:t>
          </w:r>
        </w:sdtContent>
      </w:sdt>
    </w:p>
    <w:p w14:paraId="1D791BFC" w14:textId="76BA35BF" w:rsidR="003E5553" w:rsidRPr="00613FB8" w:rsidRDefault="00E90719" w:rsidP="00E90719">
      <w:pPr>
        <w:spacing w:before="0" w:after="0"/>
        <w:ind w:left="720" w:hanging="720"/>
        <w:rPr>
          <w:sz w:val="22"/>
        </w:rPr>
      </w:pPr>
      <w:r>
        <w:rPr>
          <w:sz w:val="22"/>
        </w:rPr>
        <w:tab/>
      </w:r>
      <w:r w:rsidR="003E5553" w:rsidRPr="00452355">
        <w:rPr>
          <w:b/>
          <w:sz w:val="22"/>
        </w:rPr>
        <w:t>Agency/Organization/Department</w:t>
      </w:r>
      <w:r w:rsidR="003E5553" w:rsidRPr="00613FB8">
        <w:rPr>
          <w:sz w:val="22"/>
        </w:rPr>
        <w:t xml:space="preserve">: </w:t>
      </w:r>
      <w:sdt>
        <w:sdtPr>
          <w:rPr>
            <w:sz w:val="22"/>
          </w:rPr>
          <w:alias w:val="Agency/Organization"/>
          <w:tag w:val="Agency/Organization"/>
          <w:id w:val="-120076162"/>
          <w:placeholder>
            <w:docPart w:val="DBA8653D00E7428CAE4B25BABF28A060"/>
          </w:placeholder>
          <w15:color w:val="FF9900"/>
        </w:sdtPr>
        <w:sdtEndPr/>
        <w:sdtContent>
          <w:r w:rsidR="00B26DAA">
            <w:rPr>
              <w:sz w:val="22"/>
            </w:rPr>
            <w:t>Alameda County Probation</w:t>
          </w:r>
        </w:sdtContent>
      </w:sdt>
    </w:p>
    <w:p w14:paraId="4A33566E" w14:textId="7F3879B1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Address</w:t>
      </w:r>
      <w:r w:rsidRPr="00613FB8">
        <w:rPr>
          <w:sz w:val="22"/>
        </w:rPr>
        <w:t xml:space="preserve">: </w:t>
      </w:r>
      <w:sdt>
        <w:sdtPr>
          <w:rPr>
            <w:sz w:val="22"/>
          </w:rPr>
          <w:alias w:val="Address"/>
          <w:tag w:val="Address"/>
          <w:id w:val="-75210253"/>
          <w:placeholder>
            <w:docPart w:val="BE0EE9382447475493EBA9210FCCB092"/>
          </w:placeholder>
          <w15:color w:val="FF9900"/>
        </w:sdtPr>
        <w:sdtEndPr/>
        <w:sdtContent>
          <w:r w:rsidR="00B26DAA">
            <w:rPr>
              <w:sz w:val="22"/>
            </w:rPr>
            <w:t>1111 Jackson St., Oakland</w:t>
          </w:r>
        </w:sdtContent>
      </w:sdt>
    </w:p>
    <w:p w14:paraId="2E87A988" w14:textId="583A4D60" w:rsidR="003E5553" w:rsidRPr="00613FB8" w:rsidRDefault="003E5553" w:rsidP="00E90719">
      <w:pPr>
        <w:spacing w:before="0" w:after="0"/>
        <w:ind w:left="63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Phone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#:</w:t>
      </w:r>
      <w:r w:rsidRPr="00613FB8">
        <w:rPr>
          <w:sz w:val="22"/>
        </w:rPr>
        <w:t xml:space="preserve"> </w:t>
      </w:r>
      <w:sdt>
        <w:sdtPr>
          <w:rPr>
            <w:sz w:val="22"/>
          </w:rPr>
          <w:alias w:val="Phone"/>
          <w:tag w:val="Phone"/>
          <w:id w:val="287627588"/>
          <w:placeholder>
            <w:docPart w:val="78294E45ABCD46D1943233A79FBA7245"/>
          </w:placeholder>
          <w15:color w:val="FF9900"/>
        </w:sdtPr>
        <w:sdtEndPr/>
        <w:sdtContent>
          <w:r w:rsidR="00B26DAA">
            <w:rPr>
              <w:sz w:val="22"/>
            </w:rPr>
            <w:t>510-268-7031</w:t>
          </w:r>
        </w:sdtContent>
      </w:sdt>
      <w:r w:rsidRPr="00613FB8">
        <w:rPr>
          <w:sz w:val="22"/>
        </w:rPr>
        <w:t xml:space="preserve"> </w:t>
      </w:r>
      <w:r w:rsidR="00E90719">
        <w:rPr>
          <w:sz w:val="22"/>
        </w:rPr>
        <w:tab/>
      </w:r>
      <w:r w:rsidR="00E90719">
        <w:rPr>
          <w:sz w:val="22"/>
        </w:rPr>
        <w:tab/>
      </w:r>
      <w:r w:rsidRPr="00452355">
        <w:rPr>
          <w:b/>
          <w:sz w:val="22"/>
        </w:rPr>
        <w:t>Alternate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Phone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#:</w:t>
      </w:r>
      <w:r w:rsidRPr="00613FB8">
        <w:rPr>
          <w:sz w:val="22"/>
        </w:rPr>
        <w:t xml:space="preserve"> </w:t>
      </w:r>
      <w:sdt>
        <w:sdtPr>
          <w:rPr>
            <w:sz w:val="22"/>
          </w:rPr>
          <w:alias w:val="Alternate Phone"/>
          <w:tag w:val="Alternate Phone"/>
          <w:id w:val="1835490031"/>
          <w:placeholder>
            <w:docPart w:val="830975AD6E1140EF92849CA7CA0F8A03"/>
          </w:placeholder>
          <w15:color w:val="FF9900"/>
        </w:sdtPr>
        <w:sdtEndPr/>
        <w:sdtContent>
          <w:r w:rsidR="00B26DAA">
            <w:rPr>
              <w:sz w:val="22"/>
            </w:rPr>
            <w:t>510-220-7308</w:t>
          </w:r>
        </w:sdtContent>
      </w:sdt>
    </w:p>
    <w:p w14:paraId="257F8BA4" w14:textId="285F6E1D" w:rsidR="003E5553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Email</w:t>
      </w:r>
      <w:r w:rsidR="00BA57FB">
        <w:rPr>
          <w:sz w:val="22"/>
        </w:rPr>
        <w:t xml:space="preserve">: </w:t>
      </w:r>
      <w:sdt>
        <w:sdtPr>
          <w:rPr>
            <w:sz w:val="22"/>
          </w:rPr>
          <w:alias w:val="Email"/>
          <w:tag w:val="Email"/>
          <w:id w:val="330190047"/>
          <w:placeholder>
            <w:docPart w:val="579275702749438380DA848E34056A62"/>
          </w:placeholder>
          <w15:color w:val="FF9900"/>
        </w:sdtPr>
        <w:sdtEndPr/>
        <w:sdtContent>
          <w:r w:rsidR="00B26DAA">
            <w:rPr>
              <w:sz w:val="22"/>
            </w:rPr>
            <w:t>sconner@acgov.org</w:t>
          </w:r>
        </w:sdtContent>
      </w:sdt>
    </w:p>
    <w:p w14:paraId="291CE620" w14:textId="77777777" w:rsidR="003E5553" w:rsidRPr="00613FB8" w:rsidRDefault="003E5553" w:rsidP="003E5553">
      <w:pPr>
        <w:spacing w:before="0" w:after="0"/>
        <w:rPr>
          <w:sz w:val="22"/>
        </w:rPr>
      </w:pPr>
    </w:p>
    <w:p w14:paraId="54B52168" w14:textId="77777777" w:rsidR="003E5553" w:rsidRPr="00613FB8" w:rsidRDefault="003E5553" w:rsidP="003E5553">
      <w:pPr>
        <w:rPr>
          <w:sz w:val="22"/>
        </w:rPr>
      </w:pPr>
      <w:r w:rsidRPr="00613FB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08EF9" wp14:editId="5DD9B62E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193155" cy="0"/>
                <wp:effectExtent l="19050" t="18415" r="17145" b="196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D3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7.45pt;width:48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" strokecolor="#5b9bd5" strokeweight="2pt"/>
            </w:pict>
          </mc:Fallback>
        </mc:AlternateContent>
      </w:r>
    </w:p>
    <w:p w14:paraId="43CF6D12" w14:textId="01EEE9A6" w:rsidR="003E5553" w:rsidRPr="008A3AC3" w:rsidRDefault="003E5553" w:rsidP="003E5553">
      <w:pPr>
        <w:rPr>
          <w:sz w:val="24"/>
          <w:szCs w:val="24"/>
        </w:rPr>
      </w:pPr>
      <w:r w:rsidRPr="008A3AC3">
        <w:rPr>
          <w:sz w:val="24"/>
          <w:szCs w:val="24"/>
        </w:rPr>
        <w:t>Submitted are the following agenda item(s) to be considered by the Community Corrections Partnership Executive Committee (CCP EC) at the meeting o</w:t>
      </w:r>
      <w:r w:rsidR="000308D9">
        <w:rPr>
          <w:sz w:val="24"/>
          <w:szCs w:val="24"/>
        </w:rPr>
        <w:t>n</w:t>
      </w:r>
      <w:r w:rsidRPr="008A3AC3">
        <w:rPr>
          <w:sz w:val="24"/>
          <w:szCs w:val="24"/>
        </w:rPr>
        <w:t xml:space="preserve"> </w:t>
      </w:r>
      <w:sdt>
        <w:sdtPr>
          <w:alias w:val="Date and Time"/>
          <w:tag w:val="Date and Time"/>
          <w:id w:val="-690217943"/>
          <w:placeholder>
            <w:docPart w:val="E58A1C2F5DC546FE81EFB31D772016A3"/>
          </w:placeholder>
          <w15:color w:val="FF9900"/>
        </w:sdtPr>
        <w:sdtEndPr/>
        <w:sdtContent>
          <w:r w:rsidR="00664BF6">
            <w:t>March</w:t>
          </w:r>
          <w:r w:rsidR="000308D9">
            <w:t xml:space="preserve"> 15,</w:t>
          </w:r>
          <w:r w:rsidR="00664BF6">
            <w:t xml:space="preserve"> 2021.</w:t>
          </w:r>
        </w:sdtContent>
      </w:sdt>
    </w:p>
    <w:p w14:paraId="079820A9" w14:textId="77777777" w:rsidR="003E5553" w:rsidRDefault="003E5553" w:rsidP="003E5553">
      <w:pPr>
        <w:rPr>
          <w:sz w:val="22"/>
        </w:rPr>
      </w:pPr>
    </w:p>
    <w:p w14:paraId="7229B40E" w14:textId="1CAF3134" w:rsidR="003E5553" w:rsidRPr="00C44B26" w:rsidRDefault="009025BE" w:rsidP="0015453E">
      <w:pPr>
        <w:rPr>
          <w:b/>
          <w:sz w:val="24"/>
          <w:szCs w:val="24"/>
        </w:rPr>
      </w:pPr>
      <w:r w:rsidRPr="00C44B26">
        <w:rPr>
          <w:b/>
          <w:sz w:val="24"/>
          <w:szCs w:val="24"/>
        </w:rPr>
        <w:t>Title/Subject Description:</w:t>
      </w:r>
      <w:r w:rsidR="0015453E" w:rsidRPr="00C44B26">
        <w:rPr>
          <w:b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[Title/Subject Description]"/>
          <w:tag w:val="[Title/Subject Description]"/>
          <w:id w:val="-1830740213"/>
          <w:placeholder>
            <w:docPart w:val="8508C9CE98314384BCE4363B1FB4BC11"/>
          </w:placeholder>
          <w15:color w:val="FF9900"/>
        </w:sdtPr>
        <w:sdtEndPr>
          <w:rPr>
            <w:b/>
            <w:bCs w:val="0"/>
          </w:rPr>
        </w:sdtEndPr>
        <w:sdtContent>
          <w:r w:rsidR="00B26DAA" w:rsidRPr="001F769E">
            <w:rPr>
              <w:bCs/>
              <w:sz w:val="24"/>
              <w:szCs w:val="24"/>
            </w:rPr>
            <w:t>1</w:t>
          </w:r>
          <w:r w:rsidR="00A94B22" w:rsidRPr="001F769E">
            <w:rPr>
              <w:bCs/>
              <w:sz w:val="24"/>
              <w:szCs w:val="24"/>
            </w:rPr>
            <w:t>-</w:t>
          </w:r>
          <w:r w:rsidR="00B26DAA" w:rsidRPr="001F769E">
            <w:rPr>
              <w:bCs/>
              <w:sz w:val="24"/>
              <w:szCs w:val="24"/>
            </w:rPr>
            <w:t xml:space="preserve">year extension of services for clients effected by </w:t>
          </w:r>
          <w:r w:rsidR="003608B4" w:rsidRPr="001F769E">
            <w:rPr>
              <w:bCs/>
              <w:sz w:val="24"/>
              <w:szCs w:val="24"/>
            </w:rPr>
            <w:t xml:space="preserve">the retroactive application of </w:t>
          </w:r>
          <w:r w:rsidR="00B26DAA" w:rsidRPr="001F769E">
            <w:rPr>
              <w:bCs/>
              <w:sz w:val="24"/>
              <w:szCs w:val="24"/>
            </w:rPr>
            <w:t>A</w:t>
          </w:r>
          <w:r w:rsidR="00E36533" w:rsidRPr="001F769E">
            <w:rPr>
              <w:bCs/>
              <w:sz w:val="24"/>
              <w:szCs w:val="24"/>
            </w:rPr>
            <w:t xml:space="preserve">ssembly Bill </w:t>
          </w:r>
          <w:r w:rsidR="00B26DAA" w:rsidRPr="001F769E">
            <w:rPr>
              <w:bCs/>
              <w:sz w:val="24"/>
              <w:szCs w:val="24"/>
            </w:rPr>
            <w:t>1950</w:t>
          </w:r>
          <w:r w:rsidR="00E36533" w:rsidRPr="001F769E">
            <w:rPr>
              <w:bCs/>
              <w:sz w:val="24"/>
              <w:szCs w:val="24"/>
            </w:rPr>
            <w:t xml:space="preserve"> (AB-1950)</w:t>
          </w:r>
          <w:r w:rsidR="00A95184" w:rsidRPr="001F769E">
            <w:rPr>
              <w:bCs/>
              <w:sz w:val="24"/>
              <w:szCs w:val="24"/>
            </w:rPr>
            <w:t xml:space="preserve">: (1) Amend definition of realignment eligible participants, (2) 1-year extension of services, and (3) $1 million </w:t>
          </w:r>
          <w:r w:rsidR="009173B2">
            <w:rPr>
              <w:bCs/>
              <w:sz w:val="24"/>
              <w:szCs w:val="24"/>
            </w:rPr>
            <w:t>allocation</w:t>
          </w:r>
          <w:r w:rsidR="00FC02EA">
            <w:rPr>
              <w:bCs/>
              <w:sz w:val="24"/>
              <w:szCs w:val="24"/>
            </w:rPr>
            <w:t>.</w:t>
          </w:r>
          <w:r w:rsidR="00A95184" w:rsidRPr="001F769E">
            <w:rPr>
              <w:bCs/>
              <w:sz w:val="24"/>
              <w:szCs w:val="24"/>
            </w:rPr>
            <w:t xml:space="preserve"> </w:t>
          </w:r>
        </w:sdtContent>
      </w:sdt>
    </w:p>
    <w:p w14:paraId="44ED73EC" w14:textId="1C0D2981" w:rsidR="003E5553" w:rsidRPr="00780E3F" w:rsidRDefault="009025BE" w:rsidP="00E36533">
      <w:pPr>
        <w:spacing w:before="120"/>
        <w:rPr>
          <w:bCs/>
          <w:sz w:val="24"/>
          <w:szCs w:val="24"/>
        </w:rPr>
      </w:pPr>
      <w:r w:rsidRPr="00C44B26">
        <w:rPr>
          <w:b/>
          <w:sz w:val="24"/>
          <w:szCs w:val="24"/>
        </w:rPr>
        <w:t>Background (brief):</w:t>
      </w:r>
      <w:r w:rsidR="00111094" w:rsidRPr="00C44B2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[Background (brief)]"/>
          <w:tag w:val="[Background (brief)]"/>
          <w:id w:val="2098974446"/>
          <w:placeholder>
            <w:docPart w:val="151E219D6FD54BBEB379C3CB9AA61A24"/>
          </w:placeholder>
          <w15:color w:val="FF9900"/>
        </w:sdtPr>
        <w:sdtEndPr>
          <w:rPr>
            <w:b w:val="0"/>
            <w:bCs/>
          </w:rPr>
        </w:sdtEndPr>
        <w:sdtContent>
          <w:r w:rsidR="00E36533" w:rsidRPr="00780E3F">
            <w:rPr>
              <w:bCs/>
              <w:sz w:val="24"/>
              <w:szCs w:val="24"/>
            </w:rPr>
            <w:t xml:space="preserve">AB-1950 took </w:t>
          </w:r>
          <w:r w:rsidR="00A94B22">
            <w:rPr>
              <w:bCs/>
              <w:sz w:val="24"/>
              <w:szCs w:val="24"/>
            </w:rPr>
            <w:t>e</w:t>
          </w:r>
          <w:r w:rsidR="00E36533" w:rsidRPr="00780E3F">
            <w:rPr>
              <w:bCs/>
              <w:sz w:val="24"/>
              <w:szCs w:val="24"/>
            </w:rPr>
            <w:t>ffect on January 1, 2021. The bill l</w:t>
          </w:r>
          <w:r w:rsidR="003608B4" w:rsidRPr="00780E3F">
            <w:rPr>
              <w:bCs/>
              <w:sz w:val="24"/>
              <w:szCs w:val="24"/>
            </w:rPr>
            <w:t xml:space="preserve">imits the term of </w:t>
          </w:r>
          <w:r w:rsidR="00CE0D05" w:rsidRPr="00780E3F">
            <w:rPr>
              <w:bCs/>
              <w:sz w:val="24"/>
              <w:szCs w:val="24"/>
            </w:rPr>
            <w:t xml:space="preserve">adult </w:t>
          </w:r>
          <w:r w:rsidR="003608B4" w:rsidRPr="00780E3F">
            <w:rPr>
              <w:bCs/>
              <w:sz w:val="24"/>
              <w:szCs w:val="24"/>
            </w:rPr>
            <w:t>probation</w:t>
          </w:r>
          <w:r w:rsidR="00274348">
            <w:rPr>
              <w:bCs/>
              <w:sz w:val="24"/>
              <w:szCs w:val="24"/>
            </w:rPr>
            <w:t xml:space="preserve"> for misdemeanors</w:t>
          </w:r>
          <w:r w:rsidR="003608B4" w:rsidRPr="00780E3F">
            <w:rPr>
              <w:bCs/>
              <w:sz w:val="24"/>
              <w:szCs w:val="24"/>
            </w:rPr>
            <w:t xml:space="preserve"> </w:t>
          </w:r>
          <w:r w:rsidR="00CE0D05" w:rsidRPr="00780E3F">
            <w:rPr>
              <w:bCs/>
              <w:sz w:val="24"/>
              <w:szCs w:val="24"/>
            </w:rPr>
            <w:t xml:space="preserve">to no longer than one year and </w:t>
          </w:r>
          <w:r w:rsidR="003608B4" w:rsidRPr="00780E3F">
            <w:rPr>
              <w:bCs/>
              <w:sz w:val="24"/>
              <w:szCs w:val="24"/>
            </w:rPr>
            <w:t>no longer than two years for felony conviction</w:t>
          </w:r>
          <w:r w:rsidR="00CE30FF">
            <w:rPr>
              <w:bCs/>
              <w:sz w:val="24"/>
              <w:szCs w:val="24"/>
            </w:rPr>
            <w:t>s</w:t>
          </w:r>
          <w:r w:rsidR="00CE0D05" w:rsidRPr="00780E3F">
            <w:rPr>
              <w:bCs/>
              <w:sz w:val="24"/>
              <w:szCs w:val="24"/>
            </w:rPr>
            <w:t>, except for offenses failing under section 667.5 of the State Penal Code as well as any specific crimes with probation term lengths identified by statute.</w:t>
          </w:r>
          <w:r w:rsidR="00DD4008" w:rsidRPr="00780E3F">
            <w:rPr>
              <w:bCs/>
              <w:sz w:val="24"/>
              <w:szCs w:val="24"/>
            </w:rPr>
            <w:t xml:space="preserve"> </w:t>
          </w:r>
          <w:r w:rsidR="00E36533" w:rsidRPr="00780E3F">
            <w:rPr>
              <w:bCs/>
              <w:sz w:val="24"/>
              <w:szCs w:val="24"/>
            </w:rPr>
            <w:br/>
          </w:r>
          <w:r w:rsidR="00E36533" w:rsidRPr="00780E3F">
            <w:rPr>
              <w:bCs/>
              <w:sz w:val="24"/>
              <w:szCs w:val="24"/>
            </w:rPr>
            <w:br/>
            <w:t>Before the enactment of AB</w:t>
          </w:r>
          <w:r w:rsidR="00274348">
            <w:rPr>
              <w:bCs/>
              <w:sz w:val="24"/>
              <w:szCs w:val="24"/>
            </w:rPr>
            <w:t>-</w:t>
          </w:r>
          <w:r w:rsidR="00E36533" w:rsidRPr="00780E3F">
            <w:rPr>
              <w:bCs/>
              <w:sz w:val="24"/>
              <w:szCs w:val="24"/>
            </w:rPr>
            <w:t>1950, the maximum term of probation for a misdemeanor was three years</w:t>
          </w:r>
          <w:r w:rsidR="001F5E55" w:rsidRPr="00780E3F">
            <w:rPr>
              <w:bCs/>
              <w:sz w:val="24"/>
              <w:szCs w:val="24"/>
            </w:rPr>
            <w:t>, unless</w:t>
          </w:r>
          <w:r w:rsidR="00E36533" w:rsidRPr="00780E3F">
            <w:rPr>
              <w:bCs/>
              <w:sz w:val="24"/>
              <w:szCs w:val="24"/>
            </w:rPr>
            <w:t xml:space="preserve"> the term of incarceration </w:t>
          </w:r>
          <w:r w:rsidR="001F5E55" w:rsidRPr="00780E3F">
            <w:rPr>
              <w:bCs/>
              <w:sz w:val="24"/>
              <w:szCs w:val="24"/>
            </w:rPr>
            <w:t>for</w:t>
          </w:r>
          <w:r w:rsidR="00E36533" w:rsidRPr="00780E3F">
            <w:rPr>
              <w:bCs/>
              <w:sz w:val="24"/>
              <w:szCs w:val="24"/>
            </w:rPr>
            <w:t xml:space="preserve"> a specific crime was more than three years, then the maximum term of probation was the same as the maximum term of the jail sentence. </w:t>
          </w:r>
          <w:r w:rsidR="001F5E55" w:rsidRPr="00780E3F">
            <w:rPr>
              <w:bCs/>
              <w:sz w:val="24"/>
              <w:szCs w:val="24"/>
            </w:rPr>
            <w:t>The previous maximum</w:t>
          </w:r>
          <w:r w:rsidR="00D735FA">
            <w:rPr>
              <w:bCs/>
              <w:sz w:val="24"/>
              <w:szCs w:val="24"/>
            </w:rPr>
            <w:t xml:space="preserve"> probation term</w:t>
          </w:r>
          <w:r w:rsidR="001F5E55" w:rsidRPr="00780E3F">
            <w:rPr>
              <w:bCs/>
              <w:sz w:val="24"/>
              <w:szCs w:val="24"/>
            </w:rPr>
            <w:t xml:space="preserve"> for felonies was the same as the maximum prison sentence.</w:t>
          </w:r>
          <w:r w:rsidR="002B777D" w:rsidRPr="00780E3F">
            <w:rPr>
              <w:bCs/>
              <w:sz w:val="24"/>
              <w:szCs w:val="24"/>
            </w:rPr>
            <w:br/>
          </w:r>
          <w:r w:rsidR="00E36533" w:rsidRPr="00780E3F">
            <w:rPr>
              <w:bCs/>
              <w:sz w:val="24"/>
              <w:szCs w:val="24"/>
            </w:rPr>
            <w:lastRenderedPageBreak/>
            <w:br/>
          </w:r>
          <w:r w:rsidR="001F5E55" w:rsidRPr="00780E3F">
            <w:rPr>
              <w:bCs/>
              <w:sz w:val="24"/>
              <w:szCs w:val="24"/>
            </w:rPr>
            <w:br/>
            <w:t>Individuals that were sentenced to probation before January 1, 2021 are able to amend their ex</w:t>
          </w:r>
          <w:r w:rsidR="00345F54" w:rsidRPr="00780E3F">
            <w:rPr>
              <w:bCs/>
              <w:sz w:val="24"/>
              <w:szCs w:val="24"/>
            </w:rPr>
            <w:t>isting probation</w:t>
          </w:r>
          <w:r w:rsidR="00274348">
            <w:rPr>
              <w:bCs/>
              <w:sz w:val="24"/>
              <w:szCs w:val="24"/>
            </w:rPr>
            <w:t xml:space="preserve"> term</w:t>
          </w:r>
          <w:r w:rsidR="00345F54" w:rsidRPr="00780E3F">
            <w:rPr>
              <w:bCs/>
              <w:sz w:val="24"/>
              <w:szCs w:val="24"/>
            </w:rPr>
            <w:t xml:space="preserve"> limits to shorten their probation. However, shortening their probation sentence, will also shorten the length of time they have to receive services</w:t>
          </w:r>
          <w:r w:rsidR="00530E9E">
            <w:rPr>
              <w:bCs/>
              <w:sz w:val="24"/>
              <w:szCs w:val="24"/>
            </w:rPr>
            <w:t xml:space="preserve">. </w:t>
          </w:r>
          <w:r w:rsidR="00EE36F5">
            <w:rPr>
              <w:bCs/>
              <w:sz w:val="24"/>
              <w:szCs w:val="24"/>
            </w:rPr>
            <w:br/>
          </w:r>
          <w:r w:rsidR="00EE36F5">
            <w:rPr>
              <w:bCs/>
              <w:sz w:val="24"/>
              <w:szCs w:val="24"/>
            </w:rPr>
            <w:br/>
          </w:r>
          <w:r w:rsidR="00146FE3">
            <w:rPr>
              <w:bCs/>
              <w:sz w:val="24"/>
              <w:szCs w:val="24"/>
            </w:rPr>
            <w:t>T</w:t>
          </w:r>
          <w:r w:rsidR="008D6682" w:rsidRPr="008D6682">
            <w:rPr>
              <w:bCs/>
              <w:sz w:val="24"/>
              <w:szCs w:val="24"/>
            </w:rPr>
            <w:t>he CCPEC</w:t>
          </w:r>
          <w:r w:rsidR="00146FE3">
            <w:rPr>
              <w:bCs/>
              <w:sz w:val="24"/>
              <w:szCs w:val="24"/>
            </w:rPr>
            <w:t xml:space="preserve"> </w:t>
          </w:r>
          <w:r w:rsidR="008D6682" w:rsidRPr="008D6682">
            <w:rPr>
              <w:bCs/>
              <w:sz w:val="24"/>
              <w:szCs w:val="24"/>
            </w:rPr>
            <w:t>defined the population to receive</w:t>
          </w:r>
          <w:r w:rsidR="00146FE3">
            <w:rPr>
              <w:bCs/>
              <w:sz w:val="24"/>
              <w:szCs w:val="24"/>
            </w:rPr>
            <w:t xml:space="preserve"> </w:t>
          </w:r>
          <w:r w:rsidR="00146FE3" w:rsidRPr="00146FE3">
            <w:rPr>
              <w:bCs/>
              <w:sz w:val="24"/>
              <w:szCs w:val="24"/>
            </w:rPr>
            <w:t>AB-109 Realignment-funded services</w:t>
          </w:r>
          <w:r w:rsidR="008D6682" w:rsidRPr="008D6682">
            <w:rPr>
              <w:bCs/>
              <w:sz w:val="24"/>
              <w:szCs w:val="24"/>
            </w:rPr>
            <w:t xml:space="preserve"> in Alameda Coun</w:t>
          </w:r>
          <w:r w:rsidR="00146FE3">
            <w:rPr>
              <w:bCs/>
              <w:sz w:val="24"/>
              <w:szCs w:val="24"/>
            </w:rPr>
            <w:t>ty. Based on that definition, when probation ends</w:t>
          </w:r>
          <w:r w:rsidR="00433A98">
            <w:rPr>
              <w:bCs/>
              <w:sz w:val="24"/>
              <w:szCs w:val="24"/>
            </w:rPr>
            <w:t xml:space="preserve"> as a result of AB-1950</w:t>
          </w:r>
          <w:r w:rsidR="00146FE3">
            <w:rPr>
              <w:bCs/>
              <w:sz w:val="24"/>
              <w:szCs w:val="24"/>
            </w:rPr>
            <w:t xml:space="preserve">, </w:t>
          </w:r>
          <w:r w:rsidR="00D400A7">
            <w:rPr>
              <w:bCs/>
              <w:sz w:val="24"/>
              <w:szCs w:val="24"/>
            </w:rPr>
            <w:t>those clients</w:t>
          </w:r>
          <w:r w:rsidR="00433A98">
            <w:rPr>
              <w:bCs/>
              <w:sz w:val="24"/>
              <w:szCs w:val="24"/>
            </w:rPr>
            <w:t xml:space="preserve"> will immediately become in</w:t>
          </w:r>
          <w:r w:rsidR="00146FE3">
            <w:rPr>
              <w:bCs/>
              <w:sz w:val="24"/>
              <w:szCs w:val="24"/>
            </w:rPr>
            <w:t>eligible to receive</w:t>
          </w:r>
          <w:r w:rsidR="00433A98">
            <w:rPr>
              <w:bCs/>
              <w:sz w:val="24"/>
              <w:szCs w:val="24"/>
            </w:rPr>
            <w:t xml:space="preserve"> </w:t>
          </w:r>
          <w:r w:rsidR="00146FE3">
            <w:rPr>
              <w:bCs/>
              <w:sz w:val="24"/>
              <w:szCs w:val="24"/>
            </w:rPr>
            <w:t xml:space="preserve">services. </w:t>
          </w:r>
          <w:r w:rsidR="004F588C">
            <w:rPr>
              <w:bCs/>
              <w:sz w:val="24"/>
              <w:szCs w:val="24"/>
            </w:rPr>
            <w:t xml:space="preserve">Approximately </w:t>
          </w:r>
          <w:r w:rsidR="00632026">
            <w:rPr>
              <w:bCs/>
              <w:sz w:val="24"/>
              <w:szCs w:val="24"/>
            </w:rPr>
            <w:t>1,921</w:t>
          </w:r>
          <w:r w:rsidR="00D400A7">
            <w:rPr>
              <w:bCs/>
              <w:sz w:val="24"/>
              <w:szCs w:val="24"/>
            </w:rPr>
            <w:t xml:space="preserve"> clients</w:t>
          </w:r>
          <w:r w:rsidR="00632026">
            <w:rPr>
              <w:bCs/>
              <w:sz w:val="24"/>
              <w:szCs w:val="24"/>
            </w:rPr>
            <w:t xml:space="preserve"> have </w:t>
          </w:r>
          <w:r w:rsidR="00BE4610">
            <w:rPr>
              <w:bCs/>
              <w:sz w:val="24"/>
              <w:szCs w:val="24"/>
            </w:rPr>
            <w:t xml:space="preserve">already </w:t>
          </w:r>
          <w:r w:rsidR="00632026">
            <w:rPr>
              <w:bCs/>
              <w:sz w:val="24"/>
              <w:szCs w:val="24"/>
            </w:rPr>
            <w:t>been terminated</w:t>
          </w:r>
          <w:r w:rsidR="00BE4610">
            <w:rPr>
              <w:bCs/>
              <w:sz w:val="24"/>
              <w:szCs w:val="24"/>
            </w:rPr>
            <w:t xml:space="preserve"> from probation</w:t>
          </w:r>
          <w:r w:rsidR="00632026">
            <w:rPr>
              <w:bCs/>
              <w:sz w:val="24"/>
              <w:szCs w:val="24"/>
            </w:rPr>
            <w:t xml:space="preserve">. </w:t>
          </w:r>
          <w:r w:rsidR="00345F54" w:rsidRPr="00780E3F">
            <w:rPr>
              <w:bCs/>
              <w:sz w:val="24"/>
              <w:szCs w:val="24"/>
            </w:rPr>
            <w:t xml:space="preserve">In </w:t>
          </w:r>
          <w:r w:rsidR="00F963C9">
            <w:rPr>
              <w:bCs/>
              <w:sz w:val="24"/>
              <w:szCs w:val="24"/>
            </w:rPr>
            <w:t xml:space="preserve">the interest of </w:t>
          </w:r>
          <w:r w:rsidR="00345F54" w:rsidRPr="00780E3F">
            <w:rPr>
              <w:bCs/>
              <w:sz w:val="24"/>
              <w:szCs w:val="24"/>
            </w:rPr>
            <w:t>fairness, services for the</w:t>
          </w:r>
          <w:r w:rsidR="00D400A7">
            <w:rPr>
              <w:bCs/>
              <w:sz w:val="24"/>
              <w:szCs w:val="24"/>
            </w:rPr>
            <w:t xml:space="preserve"> clients</w:t>
          </w:r>
          <w:r w:rsidR="00345F54" w:rsidRPr="00780E3F">
            <w:rPr>
              <w:bCs/>
              <w:sz w:val="24"/>
              <w:szCs w:val="24"/>
            </w:rPr>
            <w:t xml:space="preserve"> effected by the retroactive application </w:t>
          </w:r>
          <w:r w:rsidR="002B777D" w:rsidRPr="00780E3F">
            <w:rPr>
              <w:bCs/>
              <w:sz w:val="24"/>
              <w:szCs w:val="24"/>
            </w:rPr>
            <w:t>of AB-1950 should be extended to prevent the harm associated with the p</w:t>
          </w:r>
          <w:r w:rsidR="00345F54" w:rsidRPr="00780E3F">
            <w:rPr>
              <w:bCs/>
              <w:sz w:val="24"/>
              <w:szCs w:val="24"/>
            </w:rPr>
            <w:t>remature and unexpected terminat</w:t>
          </w:r>
          <w:r w:rsidR="002B777D" w:rsidRPr="00780E3F">
            <w:rPr>
              <w:bCs/>
              <w:sz w:val="24"/>
              <w:szCs w:val="24"/>
            </w:rPr>
            <w:t xml:space="preserve">ion </w:t>
          </w:r>
          <w:r w:rsidR="00E27E36">
            <w:rPr>
              <w:bCs/>
              <w:sz w:val="24"/>
              <w:szCs w:val="24"/>
            </w:rPr>
            <w:t>of those services</w:t>
          </w:r>
          <w:r w:rsidR="002B777D" w:rsidRPr="00780E3F">
            <w:rPr>
              <w:bCs/>
              <w:sz w:val="24"/>
              <w:szCs w:val="24"/>
            </w:rPr>
            <w:t>.</w:t>
          </w:r>
          <w:r w:rsidR="00345F54" w:rsidRPr="00780E3F">
            <w:rPr>
              <w:bCs/>
              <w:sz w:val="24"/>
              <w:szCs w:val="24"/>
            </w:rPr>
            <w:br/>
          </w:r>
          <w:r w:rsidR="00E36533" w:rsidRPr="00780E3F">
            <w:rPr>
              <w:bCs/>
              <w:sz w:val="24"/>
              <w:szCs w:val="24"/>
            </w:rPr>
            <w:br/>
          </w:r>
          <w:r w:rsidR="00DD4008" w:rsidRPr="00780E3F">
            <w:rPr>
              <w:bCs/>
              <w:sz w:val="24"/>
              <w:szCs w:val="24"/>
            </w:rPr>
            <w:t>No direct fiscal impact is expected since services are already funded and participants were expected to be able to utilize th</w:t>
          </w:r>
          <w:r w:rsidR="000F0FAD" w:rsidRPr="00780E3F">
            <w:rPr>
              <w:bCs/>
              <w:sz w:val="24"/>
              <w:szCs w:val="24"/>
            </w:rPr>
            <w:t>ose</w:t>
          </w:r>
          <w:r w:rsidR="00DD4008" w:rsidRPr="00780E3F">
            <w:rPr>
              <w:bCs/>
              <w:sz w:val="24"/>
              <w:szCs w:val="24"/>
            </w:rPr>
            <w:t xml:space="preserve"> service</w:t>
          </w:r>
          <w:r w:rsidR="00B06155">
            <w:rPr>
              <w:bCs/>
              <w:sz w:val="24"/>
              <w:szCs w:val="24"/>
            </w:rPr>
            <w:t>s</w:t>
          </w:r>
          <w:r w:rsidR="00DD4008" w:rsidRPr="00780E3F">
            <w:rPr>
              <w:bCs/>
              <w:sz w:val="24"/>
              <w:szCs w:val="24"/>
            </w:rPr>
            <w:t xml:space="preserve"> for </w:t>
          </w:r>
          <w:r w:rsidR="00122DCA">
            <w:rPr>
              <w:bCs/>
              <w:sz w:val="24"/>
              <w:szCs w:val="24"/>
            </w:rPr>
            <w:t xml:space="preserve">the </w:t>
          </w:r>
          <w:r w:rsidR="000F0FAD" w:rsidRPr="00780E3F">
            <w:rPr>
              <w:bCs/>
              <w:sz w:val="24"/>
              <w:szCs w:val="24"/>
            </w:rPr>
            <w:t xml:space="preserve">full duration of their original </w:t>
          </w:r>
          <w:r w:rsidR="00DD4008" w:rsidRPr="00780E3F">
            <w:rPr>
              <w:bCs/>
              <w:sz w:val="24"/>
              <w:szCs w:val="24"/>
            </w:rPr>
            <w:t xml:space="preserve">probation term. However, it is recommended that $1 million dollars from </w:t>
          </w:r>
          <w:r w:rsidR="009173B2">
            <w:rPr>
              <w:bCs/>
              <w:sz w:val="24"/>
              <w:szCs w:val="24"/>
            </w:rPr>
            <w:t xml:space="preserve">the </w:t>
          </w:r>
          <w:r w:rsidR="009173B2" w:rsidRPr="009173B2">
            <w:rPr>
              <w:bCs/>
              <w:i/>
              <w:iCs/>
              <w:sz w:val="24"/>
              <w:szCs w:val="24"/>
            </w:rPr>
            <w:t>funds available for reinvestment</w:t>
          </w:r>
          <w:r w:rsidR="009173B2">
            <w:rPr>
              <w:bCs/>
              <w:sz w:val="24"/>
              <w:szCs w:val="24"/>
            </w:rPr>
            <w:t xml:space="preserve"> from FY16-19</w:t>
          </w:r>
          <w:r w:rsidR="00DD4008" w:rsidRPr="00780E3F">
            <w:rPr>
              <w:bCs/>
              <w:sz w:val="24"/>
              <w:szCs w:val="24"/>
            </w:rPr>
            <w:t xml:space="preserve"> be set aside to </w:t>
          </w:r>
          <w:r w:rsidR="00E9762D" w:rsidRPr="00780E3F">
            <w:rPr>
              <w:bCs/>
              <w:sz w:val="24"/>
              <w:szCs w:val="24"/>
            </w:rPr>
            <w:t>cover any unexpected expenses related to the 1</w:t>
          </w:r>
          <w:r w:rsidR="0087023A" w:rsidRPr="00780E3F">
            <w:rPr>
              <w:bCs/>
              <w:sz w:val="24"/>
              <w:szCs w:val="24"/>
            </w:rPr>
            <w:t>-</w:t>
          </w:r>
          <w:r w:rsidR="00E9762D" w:rsidRPr="00780E3F">
            <w:rPr>
              <w:bCs/>
              <w:sz w:val="24"/>
              <w:szCs w:val="24"/>
            </w:rPr>
            <w:t>year extension of services.</w:t>
          </w:r>
        </w:sdtContent>
      </w:sdt>
    </w:p>
    <w:p w14:paraId="648501DE" w14:textId="11F17AF7" w:rsidR="003E5553" w:rsidRPr="00C44B26" w:rsidRDefault="009025BE" w:rsidP="00111094">
      <w:pPr>
        <w:rPr>
          <w:b/>
          <w:sz w:val="24"/>
          <w:szCs w:val="24"/>
        </w:rPr>
      </w:pPr>
      <w:r w:rsidRPr="00C44B26">
        <w:rPr>
          <w:b/>
          <w:sz w:val="24"/>
          <w:szCs w:val="24"/>
        </w:rPr>
        <w:t xml:space="preserve">Fiscal Impact, if any: </w:t>
      </w:r>
      <w:sdt>
        <w:sdtPr>
          <w:rPr>
            <w:b/>
            <w:sz w:val="24"/>
            <w:szCs w:val="24"/>
          </w:rPr>
          <w:alias w:val="[Fiscal Impact, if any]"/>
          <w:tag w:val="[Fiscal Impact, if any]"/>
          <w:id w:val="8882267"/>
          <w:placeholder>
            <w:docPart w:val="D589DB5BCD2D47DAB2418231CAFAACDA"/>
          </w:placeholder>
          <w15:color w:val="FF9900"/>
        </w:sdtPr>
        <w:sdtEndPr/>
        <w:sdtContent>
          <w:r w:rsidR="00DD4008" w:rsidRPr="00780E3F">
            <w:rPr>
              <w:bCs/>
              <w:sz w:val="24"/>
              <w:szCs w:val="24"/>
            </w:rPr>
            <w:t xml:space="preserve">Set-aside $1 million from </w:t>
          </w:r>
          <w:r w:rsidR="009173B2">
            <w:rPr>
              <w:bCs/>
              <w:sz w:val="24"/>
              <w:szCs w:val="24"/>
            </w:rPr>
            <w:t xml:space="preserve">the FY16-19 funds available for reinvestment </w:t>
          </w:r>
        </w:sdtContent>
      </w:sdt>
    </w:p>
    <w:p w14:paraId="5DA59962" w14:textId="1CC39EE3" w:rsidR="000D77D3" w:rsidRPr="000D77D3" w:rsidRDefault="000D77D3" w:rsidP="000D77D3">
      <w:pPr>
        <w:spacing w:before="0" w:after="0"/>
        <w:rPr>
          <w:rFonts w:asciiTheme="minorHAnsi" w:hAnsiTheme="minorHAnsi"/>
          <w:sz w:val="24"/>
          <w:szCs w:val="24"/>
        </w:rPr>
      </w:pPr>
      <w:r w:rsidRPr="000D77D3">
        <w:rPr>
          <w:rFonts w:asciiTheme="minorHAnsi" w:hAnsiTheme="minorHAnsi"/>
          <w:b/>
          <w:sz w:val="24"/>
          <w:szCs w:val="24"/>
        </w:rPr>
        <w:t>Agenda item is:</w:t>
      </w:r>
      <w:r w:rsidRPr="000D77D3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95982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6DAA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0D77D3">
        <w:rPr>
          <w:rFonts w:asciiTheme="minorHAnsi" w:hAnsiTheme="minorHAnsi"/>
          <w:sz w:val="24"/>
          <w:szCs w:val="24"/>
        </w:rPr>
        <w:t xml:space="preserve"> Discussion</w:t>
      </w:r>
      <w:r w:rsidRPr="000D77D3">
        <w:rPr>
          <w:rFonts w:asciiTheme="minorHAnsi" w:hAnsiTheme="minorHAnsi"/>
          <w:sz w:val="24"/>
          <w:szCs w:val="24"/>
        </w:rPr>
        <w:tab/>
      </w:r>
      <w:r w:rsidRPr="000D77D3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555764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6DAA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C46578">
        <w:rPr>
          <w:rFonts w:asciiTheme="minorHAnsi" w:hAnsiTheme="minorHAnsi"/>
          <w:sz w:val="24"/>
          <w:szCs w:val="24"/>
        </w:rPr>
        <w:t xml:space="preserve"> </w:t>
      </w:r>
      <w:r w:rsidRPr="000D77D3">
        <w:rPr>
          <w:rFonts w:asciiTheme="minorHAnsi" w:hAnsiTheme="minorHAnsi"/>
          <w:sz w:val="24"/>
          <w:szCs w:val="24"/>
        </w:rPr>
        <w:t>Action</w:t>
      </w:r>
    </w:p>
    <w:p w14:paraId="34FA287B" w14:textId="18E79C05" w:rsidR="003E5553" w:rsidRPr="00C44B26" w:rsidRDefault="009025BE" w:rsidP="00111094">
      <w:pPr>
        <w:rPr>
          <w:sz w:val="24"/>
          <w:szCs w:val="24"/>
        </w:rPr>
      </w:pPr>
      <w:r w:rsidRPr="00C44B26">
        <w:rPr>
          <w:b/>
          <w:sz w:val="24"/>
          <w:szCs w:val="24"/>
        </w:rPr>
        <w:t xml:space="preserve">Recommendation/Action to be Taken: </w:t>
      </w:r>
      <w:sdt>
        <w:sdtPr>
          <w:rPr>
            <w:bCs/>
            <w:sz w:val="24"/>
            <w:szCs w:val="24"/>
          </w:rPr>
          <w:alias w:val="[Recommendation/Action to be Taken]"/>
          <w:tag w:val="[Recommendation/Action to be Taken]"/>
          <w:id w:val="33780220"/>
          <w:placeholder>
            <w:docPart w:val="BDA0881EFF134854872CC17620125A81"/>
          </w:placeholder>
          <w15:color w:val="FF9900"/>
        </w:sdtPr>
        <w:sdtEndPr>
          <w:rPr>
            <w:b/>
            <w:bCs w:val="0"/>
          </w:rPr>
        </w:sdtEndPr>
        <w:sdtContent>
          <w:r w:rsidR="00250E46" w:rsidRPr="00780E3F">
            <w:rPr>
              <w:bCs/>
              <w:sz w:val="24"/>
              <w:szCs w:val="24"/>
            </w:rPr>
            <w:t xml:space="preserve">It is recommended the CCPEC </w:t>
          </w:r>
          <w:r w:rsidR="00F06367" w:rsidRPr="00780E3F">
            <w:rPr>
              <w:bCs/>
              <w:sz w:val="24"/>
              <w:szCs w:val="24"/>
            </w:rPr>
            <w:t xml:space="preserve">(1) </w:t>
          </w:r>
          <w:r w:rsidR="00EC5C8B">
            <w:rPr>
              <w:bCs/>
              <w:sz w:val="24"/>
              <w:szCs w:val="24"/>
            </w:rPr>
            <w:t xml:space="preserve">amend </w:t>
          </w:r>
          <w:r w:rsidR="009E36EF">
            <w:rPr>
              <w:bCs/>
              <w:sz w:val="24"/>
              <w:szCs w:val="24"/>
            </w:rPr>
            <w:t xml:space="preserve">the definition of Realignment Eligible Participants to include individuals whose termination was ended early due to the retroactive application of AB-1950, (2) </w:t>
          </w:r>
          <w:r w:rsidR="00250E46" w:rsidRPr="00780E3F">
            <w:rPr>
              <w:bCs/>
              <w:sz w:val="24"/>
              <w:szCs w:val="24"/>
            </w:rPr>
            <w:t xml:space="preserve">extended AB-109 funded services for a year after </w:t>
          </w:r>
          <w:r w:rsidR="00C11081" w:rsidRPr="00780E3F">
            <w:rPr>
              <w:bCs/>
              <w:sz w:val="24"/>
              <w:szCs w:val="24"/>
            </w:rPr>
            <w:t>early termination of probation due to the retroactive application of AB-1950</w:t>
          </w:r>
          <w:r w:rsidR="00F06367" w:rsidRPr="00780E3F">
            <w:rPr>
              <w:bCs/>
              <w:sz w:val="24"/>
              <w:szCs w:val="24"/>
            </w:rPr>
            <w:t>; and (</w:t>
          </w:r>
          <w:r w:rsidR="009E36EF">
            <w:rPr>
              <w:bCs/>
              <w:sz w:val="24"/>
              <w:szCs w:val="24"/>
            </w:rPr>
            <w:t>3</w:t>
          </w:r>
          <w:r w:rsidR="00F06367" w:rsidRPr="00780E3F">
            <w:rPr>
              <w:bCs/>
              <w:sz w:val="24"/>
              <w:szCs w:val="24"/>
            </w:rPr>
            <w:t>) set aside $1 million dollars</w:t>
          </w:r>
          <w:r w:rsidR="009173B2">
            <w:rPr>
              <w:bCs/>
              <w:sz w:val="24"/>
              <w:szCs w:val="24"/>
            </w:rPr>
            <w:t xml:space="preserve"> from the funds available for reinvestment</w:t>
          </w:r>
          <w:r w:rsidR="00F06367" w:rsidRPr="00780E3F">
            <w:rPr>
              <w:bCs/>
              <w:sz w:val="24"/>
              <w:szCs w:val="24"/>
            </w:rPr>
            <w:t xml:space="preserve"> for any unexpected expenses related to th</w:t>
          </w:r>
          <w:r w:rsidR="00D400A7">
            <w:rPr>
              <w:bCs/>
              <w:sz w:val="24"/>
              <w:szCs w:val="24"/>
            </w:rPr>
            <w:t>e</w:t>
          </w:r>
          <w:r w:rsidR="00F06367" w:rsidRPr="00780E3F">
            <w:rPr>
              <w:bCs/>
              <w:sz w:val="24"/>
              <w:szCs w:val="24"/>
            </w:rPr>
            <w:t xml:space="preserve"> </w:t>
          </w:r>
          <w:r w:rsidR="00C8026C">
            <w:rPr>
              <w:bCs/>
              <w:sz w:val="24"/>
              <w:szCs w:val="24"/>
            </w:rPr>
            <w:t xml:space="preserve">1-year </w:t>
          </w:r>
          <w:r w:rsidR="00F06367" w:rsidRPr="00780E3F">
            <w:rPr>
              <w:bCs/>
              <w:sz w:val="24"/>
              <w:szCs w:val="24"/>
            </w:rPr>
            <w:t>extension of services.</w:t>
          </w:r>
          <w:r w:rsidR="00C11081" w:rsidRPr="00780E3F">
            <w:rPr>
              <w:bCs/>
              <w:sz w:val="24"/>
              <w:szCs w:val="24"/>
            </w:rPr>
            <w:t xml:space="preserve"> </w:t>
          </w:r>
        </w:sdtContent>
      </w:sdt>
    </w:p>
    <w:p w14:paraId="7BEFD564" w14:textId="3AD73765" w:rsidR="003E5553" w:rsidRDefault="003E5553" w:rsidP="003E5553">
      <w:pPr>
        <w:rPr>
          <w:sz w:val="22"/>
        </w:rPr>
      </w:pPr>
    </w:p>
    <w:p w14:paraId="6D74F2E2" w14:textId="3A96B619" w:rsidR="00EE36F5" w:rsidRDefault="00EE36F5" w:rsidP="003E5553">
      <w:pPr>
        <w:rPr>
          <w:sz w:val="22"/>
        </w:rPr>
      </w:pPr>
    </w:p>
    <w:p w14:paraId="42D4A96F" w14:textId="77777777" w:rsidR="00EE36F5" w:rsidRDefault="00EE36F5" w:rsidP="003E5553">
      <w:pPr>
        <w:rPr>
          <w:sz w:val="22"/>
        </w:rPr>
      </w:pPr>
    </w:p>
    <w:p w14:paraId="3ADA4DF2" w14:textId="54A97BEF" w:rsidR="00E90719" w:rsidRPr="00613FB8" w:rsidRDefault="0039079F" w:rsidP="003E5553">
      <w:pPr>
        <w:rPr>
          <w:sz w:val="22"/>
        </w:rPr>
      </w:pPr>
      <w:r w:rsidRPr="0039079F">
        <w:rPr>
          <w:noProof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813A4CE" wp14:editId="59C2FCA2">
                <wp:simplePos x="0" y="0"/>
                <wp:positionH relativeFrom="column">
                  <wp:posOffset>1964055</wp:posOffset>
                </wp:positionH>
                <wp:positionV relativeFrom="paragraph">
                  <wp:posOffset>118929</wp:posOffset>
                </wp:positionV>
                <wp:extent cx="1196975" cy="1404620"/>
                <wp:effectExtent l="0" t="0" r="317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754FD" w14:textId="77777777" w:rsidR="0039079F" w:rsidRPr="0039079F" w:rsidRDefault="0039079F" w:rsidP="0039079F">
                            <w:pPr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</w:pPr>
                            <w:r w:rsidRPr="0039079F"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  <w:t>Shauna Conner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13A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65pt;margin-top:9.35pt;width:94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" stroked="f">
                <v:textbox style="mso-fit-shape-to-text:t">
                  <w:txbxContent>
                    <w:p w14:paraId="63B754FD" w14:textId="77777777" w:rsidR="0039079F" w:rsidRPr="0039079F" w:rsidRDefault="0039079F" w:rsidP="0039079F">
                      <w:pPr>
                        <w:rPr>
                          <w:rFonts w:ascii="Freestyle Script" w:hAnsi="Freestyle Script"/>
                          <w:sz w:val="36"/>
                          <w:szCs w:val="36"/>
                        </w:rPr>
                      </w:pPr>
                      <w:r w:rsidRPr="0039079F">
                        <w:rPr>
                          <w:rFonts w:ascii="Freestyle Script" w:hAnsi="Freestyle Script"/>
                          <w:sz w:val="36"/>
                          <w:szCs w:val="36"/>
                        </w:rPr>
                        <w:t>Shauna Conner</w:t>
                      </w:r>
                    </w:p>
                  </w:txbxContent>
                </v:textbox>
              </v:shape>
            </w:pict>
          </mc:Fallback>
        </mc:AlternateContent>
      </w:r>
    </w:p>
    <w:p w14:paraId="63ED170D" w14:textId="77777777" w:rsidR="003E5553" w:rsidRDefault="003E5553" w:rsidP="003E5553">
      <w:pPr>
        <w:jc w:val="center"/>
        <w:rPr>
          <w:sz w:val="22"/>
        </w:rPr>
      </w:pPr>
      <w:r w:rsidRPr="002F6811">
        <w:rPr>
          <w:b/>
          <w:sz w:val="22"/>
        </w:rPr>
        <w:t>Signature</w:t>
      </w:r>
      <w:r w:rsidRPr="00613FB8">
        <w:rPr>
          <w:sz w:val="22"/>
        </w:rPr>
        <w:t>: ____________________________</w:t>
      </w:r>
      <w:r w:rsidR="009025BE">
        <w:rPr>
          <w:sz w:val="22"/>
        </w:rPr>
        <w:t>__________</w:t>
      </w:r>
    </w:p>
    <w:p w14:paraId="199A3B45" w14:textId="698F7CD1" w:rsidR="00D2298C" w:rsidRPr="00E90719" w:rsidRDefault="003E5553" w:rsidP="00E90719">
      <w:pPr>
        <w:jc w:val="center"/>
        <w:rPr>
          <w:sz w:val="22"/>
        </w:rPr>
      </w:pPr>
      <w:r w:rsidRPr="002F6811">
        <w:rPr>
          <w:b/>
          <w:sz w:val="22"/>
        </w:rPr>
        <w:t>Print Name and Title</w:t>
      </w:r>
      <w:r w:rsidRPr="00613FB8">
        <w:rPr>
          <w:sz w:val="22"/>
        </w:rPr>
        <w:t xml:space="preserve">: </w:t>
      </w:r>
      <w:sdt>
        <w:sdtPr>
          <w:rPr>
            <w:sz w:val="22"/>
          </w:rPr>
          <w:alias w:val="Name and Title"/>
          <w:tag w:val="Name and Title"/>
          <w:id w:val="-841315161"/>
          <w:placeholder>
            <w:docPart w:val="6DECC27A4D63483C8C9A3CE2AC0C70F8"/>
          </w:placeholder>
          <w15:color w:val="FF9900"/>
        </w:sdtPr>
        <w:sdtEndPr/>
        <w:sdtContent>
          <w:r w:rsidR="00274348" w:rsidRPr="00122DCA">
            <w:rPr>
              <w:sz w:val="22"/>
            </w:rPr>
            <w:t>Shauna Conner, Community Reentry &amp; Outreach Director</w:t>
          </w:r>
        </w:sdtContent>
      </w:sdt>
      <w:r w:rsidR="009025BE" w:rsidRPr="00122DCA">
        <w:rPr>
          <w:sz w:val="22"/>
        </w:rPr>
        <w:t xml:space="preserve"> </w:t>
      </w:r>
      <w:r w:rsidR="009025BE" w:rsidRPr="00122DCA">
        <w:rPr>
          <w:sz w:val="22"/>
        </w:rPr>
        <w:tab/>
      </w:r>
      <w:r w:rsidR="009025BE" w:rsidRPr="00122DCA">
        <w:rPr>
          <w:b/>
          <w:sz w:val="22"/>
        </w:rPr>
        <w:t>D</w:t>
      </w:r>
      <w:r w:rsidR="009025BE" w:rsidRPr="009025BE">
        <w:rPr>
          <w:b/>
          <w:sz w:val="22"/>
        </w:rPr>
        <w:t>ate</w:t>
      </w:r>
      <w:r w:rsidR="009025BE">
        <w:rPr>
          <w:sz w:val="22"/>
        </w:rPr>
        <w:t xml:space="preserve">: </w:t>
      </w:r>
      <w:sdt>
        <w:sdtPr>
          <w:rPr>
            <w:sz w:val="22"/>
          </w:rPr>
          <w:alias w:val="Date"/>
          <w:tag w:val="Date"/>
          <w:id w:val="797338845"/>
          <w:placeholder>
            <w:docPart w:val="A198E71BEC254FCBB8B70F9963E80BC5"/>
          </w:placeholder>
          <w15:color w:val="FF9900"/>
        </w:sdtPr>
        <w:sdtEndPr/>
        <w:sdtContent>
          <w:r w:rsidR="00274348">
            <w:rPr>
              <w:sz w:val="22"/>
            </w:rPr>
            <w:t>2/16/2021</w:t>
          </w:r>
        </w:sdtContent>
      </w:sdt>
    </w:p>
    <w:sectPr w:rsidR="00D2298C" w:rsidRPr="00E90719" w:rsidSect="00CE4EE6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82FE" w14:textId="77777777" w:rsidR="004D6B47" w:rsidRDefault="004D6B47">
      <w:pPr>
        <w:spacing w:before="0" w:after="0" w:line="240" w:lineRule="auto"/>
      </w:pPr>
      <w:r>
        <w:separator/>
      </w:r>
    </w:p>
  </w:endnote>
  <w:endnote w:type="continuationSeparator" w:id="0">
    <w:p w14:paraId="7BE0372B" w14:textId="77777777" w:rsidR="004D6B47" w:rsidRDefault="004D6B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6598A" w14:textId="77777777" w:rsidR="00E90719" w:rsidRDefault="00E90719">
    <w:pPr>
      <w:pStyle w:val="Footer"/>
    </w:pPr>
    <w:r>
      <w:t>CCP EC Policies &amp; Procedures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44B26">
      <w:rPr>
        <w:noProof/>
      </w:rPr>
      <w:t>2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EE6BF" w14:textId="77777777" w:rsidR="004D6B47" w:rsidRDefault="004D6B47">
      <w:pPr>
        <w:spacing w:before="0" w:after="0" w:line="240" w:lineRule="auto"/>
      </w:pPr>
      <w:r>
        <w:separator/>
      </w:r>
    </w:p>
  </w:footnote>
  <w:footnote w:type="continuationSeparator" w:id="0">
    <w:p w14:paraId="1B0F11B7" w14:textId="77777777" w:rsidR="004D6B47" w:rsidRDefault="004D6B4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53"/>
    <w:rsid w:val="000308D9"/>
    <w:rsid w:val="000D66B4"/>
    <w:rsid w:val="000D77D3"/>
    <w:rsid w:val="000E05CD"/>
    <w:rsid w:val="000F0FAD"/>
    <w:rsid w:val="00111094"/>
    <w:rsid w:val="00122DCA"/>
    <w:rsid w:val="00146FE3"/>
    <w:rsid w:val="0015453E"/>
    <w:rsid w:val="001F5E55"/>
    <w:rsid w:val="001F769E"/>
    <w:rsid w:val="00250E46"/>
    <w:rsid w:val="00274348"/>
    <w:rsid w:val="002B777D"/>
    <w:rsid w:val="002E5192"/>
    <w:rsid w:val="00345F54"/>
    <w:rsid w:val="003608B4"/>
    <w:rsid w:val="00385926"/>
    <w:rsid w:val="0039079F"/>
    <w:rsid w:val="003E5553"/>
    <w:rsid w:val="00433A98"/>
    <w:rsid w:val="004D2D73"/>
    <w:rsid w:val="004D6B47"/>
    <w:rsid w:val="004F588C"/>
    <w:rsid w:val="00530E9E"/>
    <w:rsid w:val="00632026"/>
    <w:rsid w:val="00664BF6"/>
    <w:rsid w:val="006C325E"/>
    <w:rsid w:val="007125C9"/>
    <w:rsid w:val="00780E3F"/>
    <w:rsid w:val="008611C9"/>
    <w:rsid w:val="0087023A"/>
    <w:rsid w:val="008A3AC3"/>
    <w:rsid w:val="008D6682"/>
    <w:rsid w:val="009025BE"/>
    <w:rsid w:val="009173B2"/>
    <w:rsid w:val="009E36EF"/>
    <w:rsid w:val="00A65D8A"/>
    <w:rsid w:val="00A94B22"/>
    <w:rsid w:val="00A95184"/>
    <w:rsid w:val="00B06155"/>
    <w:rsid w:val="00B26DAA"/>
    <w:rsid w:val="00BA57FB"/>
    <w:rsid w:val="00BB6585"/>
    <w:rsid w:val="00BC514C"/>
    <w:rsid w:val="00BE4610"/>
    <w:rsid w:val="00C11081"/>
    <w:rsid w:val="00C44B26"/>
    <w:rsid w:val="00C46578"/>
    <w:rsid w:val="00C8026C"/>
    <w:rsid w:val="00CD0E69"/>
    <w:rsid w:val="00CE0D05"/>
    <w:rsid w:val="00CE30FF"/>
    <w:rsid w:val="00CE4EE6"/>
    <w:rsid w:val="00D2298C"/>
    <w:rsid w:val="00D400A7"/>
    <w:rsid w:val="00D735FA"/>
    <w:rsid w:val="00DD4008"/>
    <w:rsid w:val="00DD4992"/>
    <w:rsid w:val="00DE34C9"/>
    <w:rsid w:val="00E27E36"/>
    <w:rsid w:val="00E36533"/>
    <w:rsid w:val="00E90719"/>
    <w:rsid w:val="00E9762D"/>
    <w:rsid w:val="00EC5C8B"/>
    <w:rsid w:val="00EE36F5"/>
    <w:rsid w:val="00F06367"/>
    <w:rsid w:val="00F079CA"/>
    <w:rsid w:val="00F963C9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F187"/>
  <w15:chartTrackingRefBased/>
  <w15:docId w15:val="{5AC80795-D2CA-4CC4-B8CC-905B608C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53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553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5553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paragraph" w:styleId="Footer">
    <w:name w:val="footer"/>
    <w:basedOn w:val="Normal"/>
    <w:link w:val="FooterChar"/>
    <w:uiPriority w:val="99"/>
    <w:unhideWhenUsed/>
    <w:rsid w:val="003E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553"/>
    <w:rPr>
      <w:rFonts w:ascii="Calibri" w:eastAsia="Times New Roman" w:hAnsi="Calibri" w:cs="Times New Roman"/>
      <w:sz w:val="20"/>
      <w:szCs w:val="20"/>
    </w:rPr>
  </w:style>
  <w:style w:type="character" w:styleId="SubtleEmphasis">
    <w:name w:val="Subtle Emphasis"/>
    <w:uiPriority w:val="19"/>
    <w:qFormat/>
    <w:rsid w:val="003E5553"/>
    <w:rPr>
      <w:i/>
      <w:iCs/>
      <w:color w:val="1F4D78"/>
    </w:rPr>
  </w:style>
  <w:style w:type="paragraph" w:styleId="Header">
    <w:name w:val="header"/>
    <w:basedOn w:val="Normal"/>
    <w:link w:val="HeaderChar"/>
    <w:uiPriority w:val="99"/>
    <w:unhideWhenUsed/>
    <w:rsid w:val="000E05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5CD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5C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CD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453E"/>
    <w:rPr>
      <w:color w:val="808080"/>
    </w:rPr>
  </w:style>
  <w:style w:type="character" w:customStyle="1" w:styleId="Style1">
    <w:name w:val="Style1"/>
    <w:basedOn w:val="DefaultParagraphFont"/>
    <w:uiPriority w:val="1"/>
    <w:rsid w:val="008A3AC3"/>
    <w:rPr>
      <w:rFonts w:ascii="Calibri" w:hAnsi="Calibri"/>
      <w:b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8A1C2F5DC546FE81EFB31D7720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6631-BCC1-4FF8-B953-597734696E69}"/>
      </w:docPartPr>
      <w:docPartBody>
        <w:p w:rsidR="002B304C" w:rsidRDefault="00C66837" w:rsidP="00C66837">
          <w:pPr>
            <w:pStyle w:val="E58A1C2F5DC546FE81EFB31D772016A3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508C9CE98314384BCE4363B1FB4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B383-8E70-47D9-A59F-671A46F5B50F}"/>
      </w:docPartPr>
      <w:docPartBody>
        <w:p w:rsidR="002B304C" w:rsidRDefault="00C66837" w:rsidP="00C66837">
          <w:pPr>
            <w:pStyle w:val="8508C9CE98314384BCE4363B1FB4BC11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51E219D6FD54BBEB379C3CB9AA6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AEB6-208F-4B06-85B5-621411CDBB69}"/>
      </w:docPartPr>
      <w:docPartBody>
        <w:p w:rsidR="002B304C" w:rsidRDefault="00C66837" w:rsidP="00C66837">
          <w:pPr>
            <w:pStyle w:val="151E219D6FD54BBEB379C3CB9AA61A24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589DB5BCD2D47DAB2418231CAFA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6E04-8E38-4665-8FC8-6CEA855C3118}"/>
      </w:docPartPr>
      <w:docPartBody>
        <w:p w:rsidR="002B304C" w:rsidRDefault="00C66837" w:rsidP="00C66837">
          <w:pPr>
            <w:pStyle w:val="D589DB5BCD2D47DAB2418231CAFAACDA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DA0881EFF134854872CC1762012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F076-9D8D-4DEE-BEEC-E1C57BB44C21}"/>
      </w:docPartPr>
      <w:docPartBody>
        <w:p w:rsidR="002B304C" w:rsidRDefault="00C66837" w:rsidP="00C66837">
          <w:pPr>
            <w:pStyle w:val="BDA0881EFF134854872CC17620125A81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DECC27A4D63483C8C9A3CE2AC0C7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CD94-4854-4D3E-A3C6-FE6270314B98}"/>
      </w:docPartPr>
      <w:docPartBody>
        <w:p w:rsidR="002B304C" w:rsidRDefault="00C66837" w:rsidP="00C66837">
          <w:pPr>
            <w:pStyle w:val="6DECC27A4D63483C8C9A3CE2AC0C70F8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7C2495EECF84F6396B4A6C1C8C6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6ABD7-FB5D-4FA7-9409-18CF2593A04A}"/>
      </w:docPartPr>
      <w:docPartBody>
        <w:p w:rsidR="002B304C" w:rsidRDefault="00C66837" w:rsidP="00C66837">
          <w:pPr>
            <w:pStyle w:val="A7C2495EECF84F6396B4A6C1C8C601A11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87C4071940C44459393D2EFC7C1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7B00-7015-47E0-B2D3-3328FA82EBCF}"/>
      </w:docPartPr>
      <w:docPartBody>
        <w:p w:rsidR="002B304C" w:rsidRDefault="00C66837" w:rsidP="00C66837">
          <w:pPr>
            <w:pStyle w:val="087C4071940C44459393D2EFC7C1010A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BE0EE9382447475493EBA9210FCC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D76E-C861-4428-92EB-DF0B16DD8379}"/>
      </w:docPartPr>
      <w:docPartBody>
        <w:p w:rsidR="002B304C" w:rsidRDefault="00C66837" w:rsidP="00C66837">
          <w:pPr>
            <w:pStyle w:val="BE0EE9382447475493EBA9210FCCB092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78294E45ABCD46D1943233A79FBA7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F675-736D-4DE7-89B7-555BA8D5BAA9}"/>
      </w:docPartPr>
      <w:docPartBody>
        <w:p w:rsidR="002B304C" w:rsidRDefault="00C66837" w:rsidP="00C66837">
          <w:pPr>
            <w:pStyle w:val="78294E45ABCD46D1943233A79FBA7245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830975AD6E1140EF92849CA7CA0F8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6447E-DA58-44DE-BC0D-05369ABC470A}"/>
      </w:docPartPr>
      <w:docPartBody>
        <w:p w:rsidR="002B304C" w:rsidRDefault="00C66837" w:rsidP="00C66837">
          <w:pPr>
            <w:pStyle w:val="830975AD6E1140EF92849CA7CA0F8A031"/>
          </w:pPr>
          <w:r w:rsidRPr="00390062">
            <w:rPr>
              <w:rStyle w:val="PlaceholderText"/>
            </w:rPr>
            <w:t>Clic</w:t>
          </w:r>
          <w:r>
            <w:rPr>
              <w:rStyle w:val="PlaceholderText"/>
            </w:rPr>
            <w:t xml:space="preserve">k </w:t>
          </w:r>
          <w:r w:rsidRPr="00390062">
            <w:rPr>
              <w:rStyle w:val="PlaceholderText"/>
            </w:rPr>
            <w:t>here to enter text.</w:t>
          </w:r>
        </w:p>
      </w:docPartBody>
    </w:docPart>
    <w:docPart>
      <w:docPartPr>
        <w:name w:val="579275702749438380DA848E3405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68D5-3F44-42AE-ACCD-92296B714DC5}"/>
      </w:docPartPr>
      <w:docPartBody>
        <w:p w:rsidR="002B304C" w:rsidRDefault="00C66837" w:rsidP="00C66837">
          <w:pPr>
            <w:pStyle w:val="579275702749438380DA848E34056A62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A198E71BEC254FCBB8B70F9963E8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6AE9-73B7-4DAF-B945-232BCD57DC99}"/>
      </w:docPartPr>
      <w:docPartBody>
        <w:p w:rsidR="00CA0B13" w:rsidRDefault="00C66837" w:rsidP="00C66837">
          <w:pPr>
            <w:pStyle w:val="A198E71BEC254FCBB8B70F9963E80BC5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DBA8653D00E7428CAE4B25BABF28A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E629-98D8-4AAF-BB25-D8BA69BC3B15}"/>
      </w:docPartPr>
      <w:docPartBody>
        <w:p w:rsidR="00CA0B13" w:rsidRDefault="00C66837" w:rsidP="00C66837">
          <w:pPr>
            <w:pStyle w:val="DBA8653D00E7428CAE4B25BABF28A060"/>
          </w:pPr>
          <w:r w:rsidRPr="003900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4C"/>
    <w:rsid w:val="002B304C"/>
    <w:rsid w:val="00BD3194"/>
    <w:rsid w:val="00C66837"/>
    <w:rsid w:val="00C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837"/>
    <w:rPr>
      <w:color w:val="808080"/>
    </w:rPr>
  </w:style>
  <w:style w:type="paragraph" w:customStyle="1" w:styleId="A7C2495EECF84F6396B4A6C1C8C601A11">
    <w:name w:val="A7C2495EECF84F6396B4A6C1C8C601A1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87C4071940C44459393D2EFC7C1010A1">
    <w:name w:val="087C4071940C44459393D2EFC7C1010A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BA8653D00E7428CAE4B25BABF28A060">
    <w:name w:val="DBA8653D00E7428CAE4B25BABF28A060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E0EE9382447475493EBA9210FCCB0921">
    <w:name w:val="BE0EE9382447475493EBA9210FCCB092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78294E45ABCD46D1943233A79FBA72451">
    <w:name w:val="78294E45ABCD46D1943233A79FBA7245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0975AD6E1140EF92849CA7CA0F8A031">
    <w:name w:val="830975AD6E1140EF92849CA7CA0F8A03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79275702749438380DA848E34056A621">
    <w:name w:val="579275702749438380DA848E34056A62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58A1C2F5DC546FE81EFB31D772016A32">
    <w:name w:val="E58A1C2F5DC546FE81EFB31D772016A3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508C9CE98314384BCE4363B1FB4BC112">
    <w:name w:val="8508C9CE98314384BCE4363B1FB4BC11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51E219D6FD54BBEB379C3CB9AA61A242">
    <w:name w:val="151E219D6FD54BBEB379C3CB9AA61A24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589DB5BCD2D47DAB2418231CAFAACDA2">
    <w:name w:val="D589DB5BCD2D47DAB2418231CAFAACDA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DA0881EFF134854872CC17620125A812">
    <w:name w:val="BDA0881EFF134854872CC17620125A81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DECC27A4D63483C8C9A3CE2AC0C70F82">
    <w:name w:val="6DECC27A4D63483C8C9A3CE2AC0C70F8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198E71BEC254FCBB8B70F9963E80BC51">
    <w:name w:val="A198E71BEC254FCBB8B70F9963E80BC5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8897294-9a71-4285-9249-fcc8b8929837" xsi:nil="true"/>
    <work_x0020_type xmlns="38897294-9a71-4285-9249-fcc8b89298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3FB27ED7F714BA755D005304E6E9A" ma:contentTypeVersion="12" ma:contentTypeDescription="Create a new document." ma:contentTypeScope="" ma:versionID="a964cdc856ddebf7c30d03a5ec1494d3">
  <xsd:schema xmlns:xsd="http://www.w3.org/2001/XMLSchema" xmlns:xs="http://www.w3.org/2001/XMLSchema" xmlns:p="http://schemas.microsoft.com/office/2006/metadata/properties" xmlns:ns2="38897294-9a71-4285-9249-fcc8b8929837" xmlns:ns3="0304f87d-32ec-4d17-87f1-ae60e11e70fe" targetNamespace="http://schemas.microsoft.com/office/2006/metadata/properties" ma:root="true" ma:fieldsID="6a5573bd0c1e9d3716ca0efa442172ec" ns2:_="" ns3:_="">
    <xsd:import namespace="38897294-9a71-4285-9249-fcc8b8929837"/>
    <xsd:import namespace="0304f87d-32ec-4d17-87f1-ae60e11e70fe"/>
    <xsd:element name="properties">
      <xsd:complexType>
        <xsd:sequence>
          <xsd:element name="documentManagement">
            <xsd:complexType>
              <xsd:all>
                <xsd:element ref="ns2:work_x0020_type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7294-9a71-4285-9249-fcc8b8929837" elementFormDefault="qualified">
    <xsd:import namespace="http://schemas.microsoft.com/office/2006/documentManagement/types"/>
    <xsd:import namespace="http://schemas.microsoft.com/office/infopath/2007/PartnerControls"/>
    <xsd:element name="work_x0020_type" ma:index="8" nillable="true" ma:displayName="work type" ma:format="Dropdown" ma:internalName="work_x0020_type">
      <xsd:simpleType>
        <xsd:restriction base="dms:Text">
          <xsd:maxLength value="255"/>
        </xsd:restriction>
      </xsd:simpleType>
    </xsd:element>
    <xsd:element name="Status" ma:index="9" nillable="true" ma:displayName="Status" ma:description="Phase Status" ma:format="Dropdown" ma:internalName="Status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4f87d-32ec-4d17-87f1-ae60e11e7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42F3D-C882-423B-9D11-22EB076A530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304f87d-32ec-4d17-87f1-ae60e11e70fe"/>
    <ds:schemaRef ds:uri="38897294-9a71-4285-9249-fcc8b892983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FCCB2A-09FE-4379-8A7C-4DC663270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5627F-DDE4-4894-95AF-84E9B9FE0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97294-9a71-4285-9249-fcc8b8929837"/>
    <ds:schemaRef ds:uri="0304f87d-32ec-4d17-87f1-ae60e11e7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12E3E-F084-4526-9714-6F8459F4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Neola, Probation</dc:creator>
  <cp:keywords/>
  <dc:description/>
  <cp:lastModifiedBy>Grigsby, Janene, Probation</cp:lastModifiedBy>
  <cp:revision>22</cp:revision>
  <cp:lastPrinted>2021-02-19T23:05:00Z</cp:lastPrinted>
  <dcterms:created xsi:type="dcterms:W3CDTF">2021-02-17T16:49:00Z</dcterms:created>
  <dcterms:modified xsi:type="dcterms:W3CDTF">2021-02-26T00:18:00Z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0x0101006903FB27ED7F714BA755D005304E6E9A</vt:lpwstr>
  </property>
</Properties>
</file>